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0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26DD">
        <w:rPr>
          <w:rFonts w:ascii="Arial" w:hAnsi="Arial"/>
          <w:b/>
          <w:szCs w:val="28"/>
        </w:rPr>
        <w:t xml:space="preserve"> </w:t>
      </w:r>
    </w:p>
    <w:p w:rsidR="00D325CF" w:rsidRDefault="00CC1F1B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ОБРАЗОВАТЕЛЬНЫХ ПРОГРАММ</w:t>
      </w:r>
    </w:p>
    <w:p w:rsidR="00B97CF9" w:rsidRDefault="007B71FB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 w:rsidR="00D325CF">
        <w:rPr>
          <w:rFonts w:ascii="Arial" w:hAnsi="Arial"/>
          <w:b/>
          <w:bCs/>
          <w:szCs w:val="28"/>
        </w:rPr>
        <w:t>НАУЧНЫЙ ВЕКТОР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225CE6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C44E48">
        <w:rPr>
          <w:b/>
          <w:szCs w:val="28"/>
        </w:rPr>
        <w:t xml:space="preserve"> 2014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99205C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международном конкурсе </w:t>
      </w:r>
      <w:r w:rsidR="004D554A">
        <w:rPr>
          <w:spacing w:val="-4"/>
          <w:sz w:val="24"/>
          <w:szCs w:val="24"/>
        </w:rPr>
        <w:t>на</w:t>
      </w:r>
      <w:r w:rsidR="00930A7A">
        <w:rPr>
          <w:spacing w:val="-4"/>
          <w:sz w:val="24"/>
          <w:szCs w:val="24"/>
        </w:rPr>
        <w:t xml:space="preserve"> выявление</w:t>
      </w:r>
      <w:r w:rsidR="004D554A">
        <w:rPr>
          <w:spacing w:val="-4"/>
          <w:sz w:val="24"/>
          <w:szCs w:val="24"/>
        </w:rPr>
        <w:t xml:space="preserve"> лучш</w:t>
      </w:r>
      <w:r w:rsidR="00930A7A">
        <w:rPr>
          <w:spacing w:val="-4"/>
          <w:sz w:val="24"/>
          <w:szCs w:val="24"/>
        </w:rPr>
        <w:t xml:space="preserve">их </w:t>
      </w:r>
      <w:r w:rsidR="002E02D5">
        <w:rPr>
          <w:spacing w:val="-4"/>
          <w:sz w:val="24"/>
          <w:szCs w:val="24"/>
        </w:rPr>
        <w:t>образовательных программ</w:t>
      </w:r>
      <w:r w:rsidR="00F92CA3">
        <w:rPr>
          <w:spacing w:val="-4"/>
          <w:sz w:val="24"/>
          <w:szCs w:val="24"/>
        </w:rPr>
        <w:t xml:space="preserve"> </w:t>
      </w:r>
      <w:r w:rsidR="002E02D5">
        <w:rPr>
          <w:spacing w:val="-4"/>
          <w:sz w:val="24"/>
          <w:szCs w:val="24"/>
        </w:rPr>
        <w:t>и</w:t>
      </w:r>
      <w:r w:rsidR="00F92CA3">
        <w:rPr>
          <w:spacing w:val="-4"/>
          <w:sz w:val="24"/>
          <w:szCs w:val="24"/>
        </w:rPr>
        <w:t xml:space="preserve"> различных</w:t>
      </w:r>
      <w:r w:rsidR="002E02D5">
        <w:rPr>
          <w:spacing w:val="-4"/>
          <w:sz w:val="24"/>
          <w:szCs w:val="24"/>
        </w:rPr>
        <w:t xml:space="preserve"> методических материалов</w:t>
      </w:r>
      <w:r w:rsidR="00E24172">
        <w:rPr>
          <w:spacing w:val="-4"/>
          <w:sz w:val="24"/>
          <w:szCs w:val="24"/>
        </w:rPr>
        <w:t xml:space="preserve"> </w:t>
      </w:r>
      <w:r w:rsidR="008264CB">
        <w:rPr>
          <w:spacing w:val="-4"/>
          <w:sz w:val="24"/>
          <w:szCs w:val="24"/>
        </w:rPr>
        <w:t>по всем существующим научным направлениям.</w:t>
      </w:r>
      <w:r w:rsidR="00FB052D">
        <w:rPr>
          <w:spacing w:val="-4"/>
          <w:sz w:val="24"/>
          <w:szCs w:val="24"/>
        </w:rPr>
        <w:t xml:space="preserve"> </w:t>
      </w: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Подлежат рассмотрению:</w:t>
      </w: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образовательные программы для школ, ВУЗов, колледжей и т.д.;</w:t>
      </w:r>
    </w:p>
    <w:p w:rsidR="002E02D5" w:rsidRDefault="002E02D5" w:rsidP="002E0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лекции;</w:t>
      </w:r>
    </w:p>
    <w:p w:rsidR="002E02D5" w:rsidRDefault="002E02D5" w:rsidP="002E0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календарно-тематические планы;</w:t>
      </w:r>
    </w:p>
    <w:p w:rsidR="002E02D5" w:rsidRDefault="002E02D5" w:rsidP="002E0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планы и методики проведения семинаров;</w:t>
      </w:r>
    </w:p>
    <w:p w:rsidR="002E02D5" w:rsidRDefault="002E02D5" w:rsidP="002E0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работы по взаимодействию с воспитанниками и студентами;</w:t>
      </w:r>
    </w:p>
    <w:p w:rsidR="002E02D5" w:rsidRDefault="002E02D5" w:rsidP="002E0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любые авторские методические разработки и рекомендации научного характера.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D325CF">
        <w:rPr>
          <w:spacing w:val="-4"/>
          <w:sz w:val="24"/>
          <w:szCs w:val="24"/>
        </w:rPr>
        <w:t>диплом</w:t>
      </w:r>
      <w:r>
        <w:rPr>
          <w:spacing w:val="-4"/>
          <w:sz w:val="24"/>
          <w:szCs w:val="24"/>
        </w:rPr>
        <w:t xml:space="preserve">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3859CA">
        <w:rPr>
          <w:spacing w:val="-4"/>
          <w:sz w:val="24"/>
          <w:szCs w:val="24"/>
        </w:rPr>
        <w:t>;</w:t>
      </w: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8264CB">
        <w:rPr>
          <w:spacing w:val="-4"/>
          <w:sz w:val="24"/>
          <w:szCs w:val="24"/>
        </w:rPr>
        <w:t>публикацию</w:t>
      </w:r>
      <w:r w:rsidR="002E02D5">
        <w:rPr>
          <w:spacing w:val="-4"/>
          <w:sz w:val="24"/>
          <w:szCs w:val="24"/>
        </w:rPr>
        <w:t xml:space="preserve"> образовательной</w:t>
      </w:r>
      <w:r w:rsidR="00DE1751">
        <w:rPr>
          <w:spacing w:val="-4"/>
          <w:sz w:val="24"/>
          <w:szCs w:val="24"/>
        </w:rPr>
        <w:t xml:space="preserve"> </w:t>
      </w:r>
      <w:r w:rsidR="002E02D5">
        <w:rPr>
          <w:spacing w:val="-4"/>
          <w:sz w:val="24"/>
          <w:szCs w:val="24"/>
        </w:rPr>
        <w:t>программы</w:t>
      </w:r>
      <w:r w:rsidR="00E24172">
        <w:rPr>
          <w:spacing w:val="-4"/>
          <w:sz w:val="24"/>
          <w:szCs w:val="24"/>
        </w:rPr>
        <w:t xml:space="preserve"> (или ее части)</w:t>
      </w:r>
      <w:r w:rsidR="00DE1751">
        <w:rPr>
          <w:spacing w:val="-4"/>
          <w:sz w:val="24"/>
          <w:szCs w:val="24"/>
        </w:rPr>
        <w:t xml:space="preserve"> </w:t>
      </w:r>
      <w:r w:rsidR="008264CB">
        <w:rPr>
          <w:spacing w:val="-4"/>
          <w:sz w:val="24"/>
          <w:szCs w:val="24"/>
        </w:rPr>
        <w:t xml:space="preserve">в формате статьи </w:t>
      </w:r>
      <w:r>
        <w:rPr>
          <w:spacing w:val="-4"/>
          <w:sz w:val="24"/>
          <w:szCs w:val="24"/>
        </w:rPr>
        <w:t>в  электронном сборнике научных трудов «Интеграция мировых научных процессов как основа общественного прогресса» (</w:t>
      </w:r>
      <w:r w:rsidRPr="003859CA">
        <w:rPr>
          <w:spacing w:val="-4"/>
          <w:sz w:val="24"/>
          <w:szCs w:val="24"/>
        </w:rPr>
        <w:t>ISSN  2308-7641</w:t>
      </w:r>
      <w:r>
        <w:rPr>
          <w:spacing w:val="-4"/>
          <w:sz w:val="24"/>
          <w:szCs w:val="24"/>
        </w:rPr>
        <w:t>)</w:t>
      </w:r>
      <w:r w:rsidR="004D554A">
        <w:rPr>
          <w:spacing w:val="-4"/>
          <w:sz w:val="24"/>
          <w:szCs w:val="24"/>
        </w:rPr>
        <w:t xml:space="preserve"> – посредством электронной почты</w:t>
      </w:r>
      <w:r w:rsidR="00266A73">
        <w:rPr>
          <w:spacing w:val="-4"/>
          <w:sz w:val="24"/>
          <w:szCs w:val="24"/>
        </w:rPr>
        <w:t>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 необходимо оформлять в формате научной статьи.</w:t>
      </w: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DE1751">
        <w:rPr>
          <w:spacing w:val="-4"/>
          <w:sz w:val="24"/>
          <w:szCs w:val="24"/>
        </w:rPr>
        <w:t>онкурсе – заочная.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DE1751">
        <w:rPr>
          <w:spacing w:val="-4"/>
          <w:sz w:val="24"/>
          <w:szCs w:val="24"/>
        </w:rPr>
        <w:t>адрес оргкомитета.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DE1751">
        <w:rPr>
          <w:spacing w:val="-4"/>
          <w:sz w:val="24"/>
          <w:szCs w:val="24"/>
        </w:rPr>
        <w:t>ыть не приняты к рассмотрению.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ED5A05">
        <w:rPr>
          <w:spacing w:val="-4"/>
          <w:sz w:val="24"/>
          <w:szCs w:val="24"/>
        </w:rPr>
        <w:t xml:space="preserve">. На каждую </w:t>
      </w:r>
      <w:r w:rsidR="008264CB">
        <w:rPr>
          <w:spacing w:val="-4"/>
          <w:sz w:val="24"/>
          <w:szCs w:val="24"/>
        </w:rPr>
        <w:t>работу</w:t>
      </w:r>
      <w:r w:rsidR="00ED5A05">
        <w:rPr>
          <w:spacing w:val="-4"/>
          <w:sz w:val="24"/>
          <w:szCs w:val="24"/>
        </w:rPr>
        <w:t xml:space="preserve"> заявка </w:t>
      </w:r>
      <w:r w:rsidR="000015C1">
        <w:rPr>
          <w:spacing w:val="-4"/>
          <w:sz w:val="24"/>
          <w:szCs w:val="24"/>
        </w:rPr>
        <w:t>оформляется</w:t>
      </w:r>
      <w:r w:rsidR="00ED5A05">
        <w:rPr>
          <w:spacing w:val="-4"/>
          <w:sz w:val="24"/>
          <w:szCs w:val="24"/>
        </w:rPr>
        <w:t xml:space="preserve"> отдельно.</w:t>
      </w:r>
    </w:p>
    <w:p w:rsidR="00882A77" w:rsidRDefault="00882A77" w:rsidP="00BC4D1B">
      <w:pPr>
        <w:pStyle w:val="a5"/>
        <w:rPr>
          <w:spacing w:val="-4"/>
          <w:sz w:val="24"/>
          <w:szCs w:val="24"/>
        </w:rPr>
      </w:pPr>
    </w:p>
    <w:p w:rsidR="00DE1751" w:rsidRDefault="00DE175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D325CF" w:rsidRDefault="00D325CF" w:rsidP="00BC4D1B">
      <w:pPr>
        <w:pStyle w:val="a5"/>
        <w:rPr>
          <w:spacing w:val="-4"/>
          <w:sz w:val="24"/>
          <w:szCs w:val="24"/>
        </w:rPr>
      </w:pPr>
    </w:p>
    <w:p w:rsidR="002E02D5" w:rsidRDefault="002E02D5" w:rsidP="00BC4D1B">
      <w:pPr>
        <w:pStyle w:val="a5"/>
        <w:rPr>
          <w:spacing w:val="-4"/>
          <w:sz w:val="24"/>
          <w:szCs w:val="24"/>
        </w:rPr>
      </w:pPr>
    </w:p>
    <w:p w:rsidR="002E02D5" w:rsidRDefault="002E02D5" w:rsidP="00BC4D1B">
      <w:pPr>
        <w:pStyle w:val="a5"/>
        <w:rPr>
          <w:spacing w:val="-4"/>
          <w:sz w:val="24"/>
          <w:szCs w:val="24"/>
        </w:rPr>
      </w:pPr>
    </w:p>
    <w:p w:rsidR="009A3315" w:rsidRPr="00995C61" w:rsidRDefault="00B73AE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DE1751" w:rsidRDefault="00DE1751" w:rsidP="00DE1751">
      <w:pPr>
        <w:pStyle w:val="a5"/>
        <w:jc w:val="both"/>
        <w:rPr>
          <w:spacing w:val="-4"/>
          <w:sz w:val="24"/>
          <w:szCs w:val="24"/>
        </w:rPr>
      </w:pPr>
    </w:p>
    <w:p w:rsidR="00DE1751" w:rsidRPr="00995C6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 w:rsidR="003A2C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 xml:space="preserve">ем конкурсных материалов </w:t>
      </w:r>
      <w:r w:rsidR="009150D0">
        <w:rPr>
          <w:spacing w:val="-4"/>
          <w:sz w:val="24"/>
          <w:szCs w:val="24"/>
        </w:rPr>
        <w:t>проходит до</w:t>
      </w:r>
      <w:r w:rsidRPr="009A3315">
        <w:rPr>
          <w:spacing w:val="-4"/>
          <w:sz w:val="24"/>
          <w:szCs w:val="24"/>
        </w:rPr>
        <w:t xml:space="preserve"> </w:t>
      </w:r>
      <w:r w:rsidR="002E02D5"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D325CF">
        <w:rPr>
          <w:spacing w:val="-4"/>
          <w:sz w:val="24"/>
          <w:szCs w:val="24"/>
        </w:rPr>
        <w:t>05</w:t>
      </w:r>
      <w:r w:rsidR="009150D0">
        <w:rPr>
          <w:spacing w:val="-4"/>
          <w:sz w:val="24"/>
          <w:szCs w:val="24"/>
        </w:rPr>
        <w:t>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995C61">
        <w:rPr>
          <w:spacing w:val="-4"/>
          <w:sz w:val="24"/>
          <w:szCs w:val="24"/>
        </w:rPr>
        <w:t>работы</w:t>
      </w:r>
      <w:r w:rsidR="00F92CA3">
        <w:rPr>
          <w:spacing w:val="-4"/>
          <w:sz w:val="24"/>
          <w:szCs w:val="24"/>
        </w:rPr>
        <w:t xml:space="preserve"> (образовательной</w:t>
      </w:r>
      <w:r w:rsidR="002E02D5">
        <w:rPr>
          <w:spacing w:val="-4"/>
          <w:sz w:val="24"/>
          <w:szCs w:val="24"/>
        </w:rPr>
        <w:t xml:space="preserve"> программ</w:t>
      </w:r>
      <w:r w:rsidR="00F92CA3">
        <w:rPr>
          <w:spacing w:val="-4"/>
          <w:sz w:val="24"/>
          <w:szCs w:val="24"/>
        </w:rPr>
        <w:t>ы</w:t>
      </w:r>
      <w:r w:rsidR="002E02D5">
        <w:rPr>
          <w:spacing w:val="-4"/>
          <w:sz w:val="24"/>
          <w:szCs w:val="24"/>
        </w:rPr>
        <w:t>, методическ</w:t>
      </w:r>
      <w:r w:rsidR="00F92CA3">
        <w:rPr>
          <w:spacing w:val="-4"/>
          <w:sz w:val="24"/>
          <w:szCs w:val="24"/>
        </w:rPr>
        <w:t>ой</w:t>
      </w:r>
      <w:r w:rsidR="002E02D5">
        <w:rPr>
          <w:spacing w:val="-4"/>
          <w:sz w:val="24"/>
          <w:szCs w:val="24"/>
        </w:rPr>
        <w:t xml:space="preserve"> разработ</w:t>
      </w:r>
      <w:r w:rsidR="00F92CA3">
        <w:rPr>
          <w:spacing w:val="-4"/>
          <w:sz w:val="24"/>
          <w:szCs w:val="24"/>
        </w:rPr>
        <w:t>ки</w:t>
      </w:r>
      <w:r w:rsidR="002E02D5">
        <w:rPr>
          <w:spacing w:val="-4"/>
          <w:sz w:val="24"/>
          <w:szCs w:val="24"/>
        </w:rPr>
        <w:t xml:space="preserve"> и т.д.)</w:t>
      </w:r>
      <w:r w:rsidR="00995C61">
        <w:rPr>
          <w:spacing w:val="-4"/>
          <w:sz w:val="24"/>
          <w:szCs w:val="24"/>
        </w:rPr>
        <w:t>.</w:t>
      </w:r>
    </w:p>
    <w:p w:rsidR="00DE175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8264CB"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="008264CB" w:rsidRPr="002149AB">
          <w:rPr>
            <w:rStyle w:val="a7"/>
            <w:spacing w:val="-4"/>
            <w:sz w:val="24"/>
            <w:szCs w:val="24"/>
          </w:rPr>
          <w:t>@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="008264CB" w:rsidRPr="002149AB">
          <w:rPr>
            <w:rStyle w:val="a7"/>
            <w:spacing w:val="-4"/>
            <w:sz w:val="24"/>
            <w:szCs w:val="24"/>
          </w:rPr>
          <w:t>.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DE1751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2E02D5">
        <w:rPr>
          <w:spacing w:val="-4"/>
          <w:sz w:val="24"/>
          <w:szCs w:val="24"/>
        </w:rPr>
        <w:t>30</w:t>
      </w:r>
      <w:r w:rsidR="00D325CF">
        <w:rPr>
          <w:spacing w:val="-4"/>
          <w:sz w:val="24"/>
          <w:szCs w:val="24"/>
        </w:rPr>
        <w:t xml:space="preserve"> мая</w:t>
      </w:r>
      <w:r w:rsidR="006A75B5">
        <w:rPr>
          <w:spacing w:val="-4"/>
          <w:sz w:val="24"/>
          <w:szCs w:val="24"/>
        </w:rPr>
        <w:t>:</w:t>
      </w:r>
    </w:p>
    <w:p w:rsid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DE1751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995C61" w:rsidRDefault="009A331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t xml:space="preserve">Особенности </w:t>
      </w:r>
      <w:r w:rsidR="0075632C" w:rsidRPr="00995C61">
        <w:rPr>
          <w:b/>
          <w:i/>
          <w:spacing w:val="-4"/>
          <w:sz w:val="24"/>
          <w:szCs w:val="24"/>
        </w:rPr>
        <w:t>проведения конкурса:</w:t>
      </w:r>
    </w:p>
    <w:p w:rsidR="0075632C" w:rsidRDefault="0075632C" w:rsidP="00DE1751">
      <w:pPr>
        <w:pStyle w:val="a5"/>
        <w:jc w:val="both"/>
        <w:rPr>
          <w:spacing w:val="-4"/>
          <w:sz w:val="24"/>
          <w:szCs w:val="24"/>
        </w:rPr>
      </w:pPr>
    </w:p>
    <w:p w:rsidR="00F44121" w:rsidRDefault="0075632C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От публикации</w:t>
      </w:r>
      <w:r w:rsidR="00995C61">
        <w:rPr>
          <w:spacing w:val="-4"/>
          <w:sz w:val="24"/>
          <w:szCs w:val="24"/>
        </w:rPr>
        <w:t xml:space="preserve"> работы </w:t>
      </w:r>
      <w:r>
        <w:rPr>
          <w:spacing w:val="-4"/>
          <w:sz w:val="24"/>
          <w:szCs w:val="24"/>
        </w:rPr>
        <w:t>в сборнике можно отказаться, однако это не уменьшает</w:t>
      </w:r>
      <w:r w:rsidR="00995C61">
        <w:rPr>
          <w:spacing w:val="-4"/>
          <w:sz w:val="24"/>
          <w:szCs w:val="24"/>
        </w:rPr>
        <w:t xml:space="preserve"> </w:t>
      </w:r>
      <w:proofErr w:type="gramStart"/>
      <w:r w:rsidR="00995C61">
        <w:rPr>
          <w:spacing w:val="-4"/>
          <w:sz w:val="24"/>
          <w:szCs w:val="24"/>
        </w:rPr>
        <w:t>минимальный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 w:rsidR="00995C61">
        <w:rPr>
          <w:spacing w:val="-4"/>
          <w:sz w:val="24"/>
          <w:szCs w:val="24"/>
        </w:rPr>
        <w:t xml:space="preserve"> (600 рублей для участников из РФ и 900 рублей для участников из стран СНГ). Отказ оформляется в свободной форме</w:t>
      </w:r>
      <w:r>
        <w:rPr>
          <w:spacing w:val="-4"/>
          <w:sz w:val="24"/>
          <w:szCs w:val="24"/>
        </w:rPr>
        <w:t>;</w:t>
      </w:r>
    </w:p>
    <w:p w:rsidR="00F44121" w:rsidRDefault="00F4412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E773C">
        <w:rPr>
          <w:spacing w:val="-4"/>
          <w:sz w:val="24"/>
          <w:szCs w:val="24"/>
        </w:rPr>
        <w:t>Работа</w:t>
      </w:r>
      <w:r w:rsidR="00FF1061">
        <w:rPr>
          <w:spacing w:val="-4"/>
          <w:sz w:val="24"/>
          <w:szCs w:val="24"/>
        </w:rPr>
        <w:t>, в случае неправильного или некорректного оформления,  может  быть не принята к участию в сборнике «Интеграция мировых научных процессов как основа общественного прогресса».</w:t>
      </w:r>
      <w:r w:rsidR="00DB770E">
        <w:rPr>
          <w:spacing w:val="-4"/>
          <w:sz w:val="24"/>
          <w:szCs w:val="24"/>
        </w:rPr>
        <w:t xml:space="preserve"> Правила оформления публикации</w:t>
      </w:r>
      <w:r w:rsidR="00EE773C">
        <w:rPr>
          <w:spacing w:val="-4"/>
          <w:sz w:val="24"/>
          <w:szCs w:val="24"/>
        </w:rPr>
        <w:t xml:space="preserve"> в форме научной</w:t>
      </w:r>
      <w:r w:rsidR="00DB770E">
        <w:rPr>
          <w:spacing w:val="-4"/>
          <w:sz w:val="24"/>
          <w:szCs w:val="24"/>
        </w:rPr>
        <w:t xml:space="preserve"> </w:t>
      </w:r>
      <w:r w:rsidR="00DE1751">
        <w:rPr>
          <w:spacing w:val="-4"/>
          <w:sz w:val="24"/>
          <w:szCs w:val="24"/>
        </w:rPr>
        <w:t xml:space="preserve">статьи </w:t>
      </w:r>
      <w:r w:rsidR="00DB770E">
        <w:rPr>
          <w:spacing w:val="-4"/>
          <w:sz w:val="24"/>
          <w:szCs w:val="24"/>
        </w:rPr>
        <w:t>В</w:t>
      </w:r>
      <w:r w:rsidR="00FF1061">
        <w:rPr>
          <w:spacing w:val="-4"/>
          <w:sz w:val="24"/>
          <w:szCs w:val="24"/>
        </w:rPr>
        <w:t xml:space="preserve">ы можете найти </w:t>
      </w:r>
      <w:r w:rsidR="00BA4A37">
        <w:rPr>
          <w:spacing w:val="-4"/>
          <w:sz w:val="24"/>
          <w:szCs w:val="24"/>
        </w:rPr>
        <w:t>ниже;</w:t>
      </w:r>
    </w:p>
    <w:p w:rsidR="00FF106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Публикация идет в форме электронного сборника и высылается по электронной</w:t>
      </w:r>
      <w:r w:rsidR="00BA4A37">
        <w:rPr>
          <w:spacing w:val="-4"/>
          <w:sz w:val="24"/>
          <w:szCs w:val="24"/>
        </w:rPr>
        <w:t xml:space="preserve"> почте</w:t>
      </w:r>
      <w:r>
        <w:rPr>
          <w:spacing w:val="-4"/>
          <w:sz w:val="24"/>
          <w:szCs w:val="24"/>
        </w:rPr>
        <w:t>;</w:t>
      </w:r>
    </w:p>
    <w:p w:rsidR="00352B06" w:rsidRDefault="00352B06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Рассылка </w:t>
      </w:r>
      <w:r w:rsidR="00D325CF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проходит в течение </w:t>
      </w:r>
      <w:r w:rsidR="009B15D7">
        <w:rPr>
          <w:spacing w:val="-4"/>
          <w:sz w:val="24"/>
          <w:szCs w:val="24"/>
        </w:rPr>
        <w:t>двух недель</w:t>
      </w:r>
      <w:r>
        <w:rPr>
          <w:spacing w:val="-4"/>
          <w:sz w:val="24"/>
          <w:szCs w:val="24"/>
        </w:rPr>
        <w:t xml:space="preserve"> п</w:t>
      </w:r>
      <w:r w:rsidR="00761B16">
        <w:rPr>
          <w:spacing w:val="-4"/>
          <w:sz w:val="24"/>
          <w:szCs w:val="24"/>
        </w:rPr>
        <w:t>осле подведения итогов конкурса</w:t>
      </w:r>
      <w:r w:rsidR="00254031">
        <w:rPr>
          <w:spacing w:val="-4"/>
          <w:sz w:val="24"/>
          <w:szCs w:val="24"/>
        </w:rPr>
        <w:t>, рассылка электронных сборников – до одного месяца после подведения итогов конкурса</w:t>
      </w:r>
      <w:r w:rsidR="004F23CD">
        <w:rPr>
          <w:spacing w:val="-4"/>
          <w:sz w:val="24"/>
          <w:szCs w:val="24"/>
        </w:rPr>
        <w:t>;</w:t>
      </w:r>
    </w:p>
    <w:p w:rsidR="000F544D" w:rsidRDefault="000F544D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Для публикации можно предоставить часть научной работы (ту часть, которую Вы посчитаете нужной). Максимальный объем публикации – до 30 страниц</w:t>
      </w:r>
      <w:r w:rsidR="004F23CD">
        <w:rPr>
          <w:spacing w:val="-4"/>
          <w:sz w:val="24"/>
          <w:szCs w:val="24"/>
        </w:rPr>
        <w:t>;</w:t>
      </w:r>
    </w:p>
    <w:p w:rsidR="004F23CD" w:rsidRPr="004F23CD" w:rsidRDefault="004F23CD" w:rsidP="00DE1751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- Основной язык материалов конкурса – русский. Принимаем материалы также на английском, немецком, французском, армянском и украинском языках;</w:t>
      </w:r>
    </w:p>
    <w:p w:rsidR="00D325CF" w:rsidRDefault="00D325CF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Возможно размещение Вашей научной работы в РИНЦ. За подробностями просим Вас обратиться к организаторам конкурса по электронной почте до оплаты оргвзноса.</w:t>
      </w:r>
    </w:p>
    <w:p w:rsidR="000F544D" w:rsidRDefault="000F544D" w:rsidP="00E61694">
      <w:pPr>
        <w:pStyle w:val="a5"/>
        <w:jc w:val="both"/>
        <w:rPr>
          <w:spacing w:val="-4"/>
          <w:sz w:val="24"/>
          <w:szCs w:val="24"/>
        </w:rPr>
      </w:pPr>
    </w:p>
    <w:p w:rsidR="00067948" w:rsidRDefault="00067948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D325CF" w:rsidRDefault="00D325CF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F92CA3" w:rsidRDefault="00F92CA3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Pr="00995C61" w:rsidRDefault="00995C61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proofErr w:type="spellStart"/>
      <w:r w:rsidRPr="00995C61">
        <w:rPr>
          <w:b/>
          <w:i/>
          <w:spacing w:val="-4"/>
          <w:sz w:val="24"/>
          <w:szCs w:val="24"/>
        </w:rPr>
        <w:lastRenderedPageBreak/>
        <w:t>Оргвзнос</w:t>
      </w:r>
      <w:proofErr w:type="spellEnd"/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</w:t>
      </w:r>
      <w:r w:rsidR="008C0A35">
        <w:rPr>
          <w:spacing w:val="-4"/>
          <w:sz w:val="24"/>
          <w:szCs w:val="24"/>
        </w:rPr>
        <w:t>ов конкурса</w:t>
      </w:r>
      <w:r w:rsidR="00D325CF">
        <w:rPr>
          <w:spacing w:val="-4"/>
          <w:sz w:val="24"/>
          <w:szCs w:val="24"/>
        </w:rPr>
        <w:t xml:space="preserve"> авторам. Диплом</w:t>
      </w:r>
      <w:r w:rsidR="005005F9">
        <w:rPr>
          <w:spacing w:val="-4"/>
          <w:sz w:val="24"/>
          <w:szCs w:val="24"/>
        </w:rPr>
        <w:t xml:space="preserve">ы </w:t>
      </w:r>
      <w:r>
        <w:rPr>
          <w:spacing w:val="-4"/>
          <w:sz w:val="24"/>
          <w:szCs w:val="24"/>
        </w:rPr>
        <w:t xml:space="preserve">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5005F9">
        <w:rPr>
          <w:spacing w:val="-4"/>
          <w:sz w:val="24"/>
          <w:szCs w:val="24"/>
        </w:rPr>
        <w:t>отправляе</w:t>
      </w:r>
      <w:r>
        <w:rPr>
          <w:spacing w:val="-4"/>
          <w:sz w:val="24"/>
          <w:szCs w:val="24"/>
        </w:rPr>
        <w:t>тся по электронной почте тому автору, который высылал мат</w:t>
      </w:r>
      <w:r w:rsidR="008C0A35">
        <w:rPr>
          <w:spacing w:val="-4"/>
          <w:sz w:val="24"/>
          <w:szCs w:val="24"/>
        </w:rPr>
        <w:t>ериалы для участия в конкурсе</w:t>
      </w:r>
      <w:r>
        <w:rPr>
          <w:spacing w:val="-4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менее 10 страниц – 600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10 до 19 страниц – 1000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20 до 30 страниц – 1500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1300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1800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</w:rPr>
        <w:t>Contact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795FD0">
        <w:rPr>
          <w:color w:val="000000" w:themeColor="text1"/>
          <w:sz w:val="24"/>
          <w:szCs w:val="24"/>
        </w:rPr>
        <w:t>Перевод необходимо сделать на имя</w:t>
      </w:r>
      <w:r>
        <w:rPr>
          <w:color w:val="000000" w:themeColor="text1"/>
          <w:sz w:val="24"/>
          <w:szCs w:val="24"/>
        </w:rPr>
        <w:t xml:space="preserve"> </w:t>
      </w:r>
      <w:r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Pr="00795FD0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>.</w:t>
      </w:r>
    </w:p>
    <w:p w:rsidR="00995C61" w:rsidRPr="00CE57EB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E878E4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</w:t>
      </w:r>
      <w:r w:rsidR="00775934">
        <w:rPr>
          <w:spacing w:val="-4"/>
          <w:sz w:val="24"/>
          <w:szCs w:val="24"/>
        </w:rPr>
        <w:t>стоимость  участия в конкурсе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работ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</w:t>
      </w:r>
      <w:proofErr w:type="spellStart"/>
      <w:r w:rsidR="00EE773C"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>».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402CDB" w:rsidRDefault="00402CDB" w:rsidP="00E61694">
      <w:pPr>
        <w:pStyle w:val="a5"/>
        <w:jc w:val="both"/>
        <w:rPr>
          <w:spacing w:val="-4"/>
          <w:sz w:val="24"/>
          <w:szCs w:val="24"/>
        </w:rPr>
      </w:pPr>
    </w:p>
    <w:p w:rsidR="00EE447B" w:rsidRDefault="00EE447B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95C61" w:rsidRPr="00E70F17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F92CA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</w:t>
            </w:r>
            <w:r w:rsidR="00F92C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работы (образовательной программы, методического материала)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rPr>
          <w:trHeight w:val="893"/>
        </w:trPr>
        <w:tc>
          <w:tcPr>
            <w:tcW w:w="7080" w:type="dxa"/>
          </w:tcPr>
          <w:p w:rsidR="00995C61" w:rsidRPr="00E70F17" w:rsidRDefault="00995C61" w:rsidP="004C6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D325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C77E7" w:rsidRDefault="00995C61" w:rsidP="00225CE6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правила оформления работы:</w:t>
      </w:r>
    </w:p>
    <w:p w:rsidR="00225CE6" w:rsidRPr="007B6F10" w:rsidRDefault="00225CE6" w:rsidP="00225CE6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EE447B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95C61" w:rsidRPr="00995C61" w:rsidRDefault="00150848" w:rsidP="00995C61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bookmarkStart w:id="0" w:name="_GoBack"/>
      <w:bookmarkEnd w:id="0"/>
      <w:r w:rsidR="00995C61">
        <w:rPr>
          <w:spacing w:val="-4"/>
          <w:sz w:val="24"/>
          <w:szCs w:val="24"/>
        </w:rPr>
        <w:t>.</w:t>
      </w:r>
    </w:p>
    <w:p w:rsidR="00EE447B" w:rsidRDefault="00EE447B" w:rsidP="004F23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25CF" w:rsidRDefault="00D325CF" w:rsidP="00F92C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Возможно размещение Вашей научной работы в РИНЦ. За подробностями просьба обратиться к организаторам конкурса по электронной почте до оплаты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оргвнзноса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23CD" w:rsidRDefault="004F23CD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конкурса: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F23CD" w:rsidRDefault="004F23CD" w:rsidP="004F23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B052D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52D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5112AC" w:rsidRPr="00FB052D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B052D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FB052D" w:rsidRDefault="005112AC" w:rsidP="005112AC">
      <w:pPr>
        <w:jc w:val="both"/>
        <w:rPr>
          <w:rFonts w:ascii="Times New Roman" w:hAnsi="Times New Roman" w:cs="Times New Roman"/>
        </w:rPr>
      </w:pPr>
      <w:r w:rsidRPr="00FB052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B052D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B0BA5" w:rsidRDefault="004110E4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Сайт: </w:t>
      </w:r>
      <w:proofErr w:type="spellStart"/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>on-tvor.ru</w:t>
      </w:r>
      <w:proofErr w:type="spellEnd"/>
    </w:p>
    <w:p w:rsidR="003E1A3E" w:rsidRPr="004F23CD" w:rsidRDefault="003E1A3E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E43F0" w:rsidRPr="00BE43F0" w:rsidRDefault="004E4E1B" w:rsidP="003E1A3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96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F9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F92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Научный вектор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3E2288" w:rsidRDefault="003E2288" w:rsidP="003E2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2014 года:</w:t>
      </w:r>
    </w:p>
    <w:p w:rsidR="003E2288" w:rsidRDefault="003E2288" w:rsidP="003E22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E2288" w:rsidRDefault="003E2288" w:rsidP="003E228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3E2288" w:rsidRDefault="003E2288" w:rsidP="003E22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искусство: вопросы продуктивного взаимодействия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3E2288" w:rsidRDefault="003E2288" w:rsidP="003E22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Вопросы совершенствования юридического знания: единство теории и практики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3E2288" w:rsidRDefault="003E2288" w:rsidP="003E22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3E2288" w:rsidRDefault="003E2288" w:rsidP="003E22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</w:p>
    <w:p w:rsidR="003E2288" w:rsidRDefault="003E2288" w:rsidP="003E22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31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Прогрессивные процессы мирового научного знания в XXI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3E2288" w:rsidRDefault="003E2288" w:rsidP="003E22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E2288" w:rsidRDefault="003E2288" w:rsidP="003E228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3E2288" w:rsidRDefault="003E2288" w:rsidP="003E2288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№13)</w:t>
      </w:r>
    </w:p>
    <w:p w:rsidR="003E2288" w:rsidRDefault="003E2288" w:rsidP="003E228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3E2288" w:rsidRDefault="003E2288" w:rsidP="003E228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3E228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№5)</w:t>
      </w:r>
    </w:p>
    <w:p w:rsidR="003E2288" w:rsidRDefault="003E2288" w:rsidP="003E228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3E2288" w:rsidRDefault="003E2288" w:rsidP="003E22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научных изданий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3E2288" w:rsidRDefault="003E2288" w:rsidP="003E22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образовательных программ «Научный вектор»</w:t>
      </w:r>
    </w:p>
    <w:p w:rsidR="003E2288" w:rsidRDefault="003E2288" w:rsidP="003E22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31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научно-исследовательских работ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3E2288" w:rsidRDefault="003E2288" w:rsidP="003E22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E2288" w:rsidRDefault="003E2288" w:rsidP="003E228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3E2288" w:rsidRDefault="003E2288" w:rsidP="003E2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мая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3E2288" w:rsidRDefault="003E2288" w:rsidP="003E2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22 - 27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уголовному праву</w:t>
      </w:r>
    </w:p>
    <w:p w:rsidR="003E2288" w:rsidRDefault="003E2288" w:rsidP="003E2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24 - 29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институциональной экономике</w:t>
      </w:r>
    </w:p>
    <w:p w:rsidR="003E2288" w:rsidRDefault="003E2288" w:rsidP="003E2288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3E2288" w:rsidRDefault="003E2288" w:rsidP="003E2288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3E2288" w:rsidRDefault="003E2288" w:rsidP="003E2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3E2288" w:rsidRDefault="003E2288" w:rsidP="003E2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A7C9B" w:rsidRPr="00DE7389" w:rsidRDefault="008A7C9B" w:rsidP="003E2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8A7C9B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408FE"/>
    <w:rsid w:val="00044BC0"/>
    <w:rsid w:val="00046D72"/>
    <w:rsid w:val="00047254"/>
    <w:rsid w:val="00064594"/>
    <w:rsid w:val="000646FF"/>
    <w:rsid w:val="0006483C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25CE6"/>
    <w:rsid w:val="00227197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B406F"/>
    <w:rsid w:val="002D1D62"/>
    <w:rsid w:val="002D7955"/>
    <w:rsid w:val="002E02D5"/>
    <w:rsid w:val="002E7327"/>
    <w:rsid w:val="0030127F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2288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D554A"/>
    <w:rsid w:val="004E4E1B"/>
    <w:rsid w:val="004F23CD"/>
    <w:rsid w:val="005005F9"/>
    <w:rsid w:val="005112AC"/>
    <w:rsid w:val="005274FB"/>
    <w:rsid w:val="005335BF"/>
    <w:rsid w:val="00536038"/>
    <w:rsid w:val="0054031E"/>
    <w:rsid w:val="005514B3"/>
    <w:rsid w:val="0058769F"/>
    <w:rsid w:val="00596406"/>
    <w:rsid w:val="005B4A66"/>
    <w:rsid w:val="005C53E1"/>
    <w:rsid w:val="005C77E7"/>
    <w:rsid w:val="005E445B"/>
    <w:rsid w:val="005F677C"/>
    <w:rsid w:val="00602DEF"/>
    <w:rsid w:val="00603EA9"/>
    <w:rsid w:val="00636ADE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6087"/>
    <w:rsid w:val="007B6F10"/>
    <w:rsid w:val="007B71FB"/>
    <w:rsid w:val="007B7F92"/>
    <w:rsid w:val="007C1088"/>
    <w:rsid w:val="007C22A3"/>
    <w:rsid w:val="007D12D5"/>
    <w:rsid w:val="007D3FFD"/>
    <w:rsid w:val="007E05CF"/>
    <w:rsid w:val="007F3006"/>
    <w:rsid w:val="008264CB"/>
    <w:rsid w:val="00831CA3"/>
    <w:rsid w:val="0083284D"/>
    <w:rsid w:val="00855A24"/>
    <w:rsid w:val="00867117"/>
    <w:rsid w:val="00882A77"/>
    <w:rsid w:val="00884B11"/>
    <w:rsid w:val="008850B5"/>
    <w:rsid w:val="0089125A"/>
    <w:rsid w:val="008A7C9B"/>
    <w:rsid w:val="008B3E47"/>
    <w:rsid w:val="008B3F3C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86D"/>
    <w:rsid w:val="00A76DC0"/>
    <w:rsid w:val="00A87259"/>
    <w:rsid w:val="00A9713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91B"/>
    <w:rsid w:val="00BC4D1B"/>
    <w:rsid w:val="00BC60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4E48"/>
    <w:rsid w:val="00C62E36"/>
    <w:rsid w:val="00C65893"/>
    <w:rsid w:val="00C87C89"/>
    <w:rsid w:val="00CA3846"/>
    <w:rsid w:val="00CB2390"/>
    <w:rsid w:val="00CB7321"/>
    <w:rsid w:val="00CC1F1B"/>
    <w:rsid w:val="00CE0C45"/>
    <w:rsid w:val="00CE2507"/>
    <w:rsid w:val="00CF0124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16464"/>
    <w:rsid w:val="00F35BCF"/>
    <w:rsid w:val="00F36218"/>
    <w:rsid w:val="00F44121"/>
    <w:rsid w:val="00F44B60"/>
    <w:rsid w:val="00F664F7"/>
    <w:rsid w:val="00F84A0F"/>
    <w:rsid w:val="00F92CA3"/>
    <w:rsid w:val="00FA2681"/>
    <w:rsid w:val="00FB04FC"/>
    <w:rsid w:val="00FB052D"/>
    <w:rsid w:val="00FB2D0E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2014-01-05T18:51:00Z</dcterms:created>
  <dcterms:modified xsi:type="dcterms:W3CDTF">2014-04-13T15:52:00Z</dcterms:modified>
</cp:coreProperties>
</file>