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FD06DA" w:rsidP="002041CB">
      <w:pPr>
        <w:pStyle w:val="a5"/>
        <w:jc w:val="center"/>
        <w:rPr>
          <w:rFonts w:ascii="Arial" w:hAnsi="Arial"/>
          <w:b/>
          <w:szCs w:val="28"/>
        </w:rPr>
      </w:pPr>
      <w:r w:rsidRPr="00514411">
        <w:rPr>
          <w:rFonts w:ascii="Arial" w:hAnsi="Arial"/>
          <w:b/>
          <w:szCs w:val="28"/>
          <w:lang w:val="en-US"/>
        </w:rPr>
        <w:t>XXXV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287B" w:rsidRDefault="001E624B" w:rsidP="00D328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07D04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1E624B" w:rsidRPr="002D7485" w:rsidRDefault="001E624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D06D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МП-35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E624B" w:rsidRDefault="001E624B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262699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D32DA9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474CFD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1E624B" w:rsidRDefault="001E624B" w:rsidP="001E624B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РАЗВИТ</w:t>
      </w:r>
      <w:r>
        <w:rPr>
          <w:rStyle w:val="a9"/>
          <w:color w:val="000000"/>
          <w:spacing w:val="-5"/>
          <w:szCs w:val="28"/>
          <w:shd w:val="clear" w:color="auto" w:fill="FFFFFF"/>
        </w:rPr>
        <w:t>ИЕ ПРОДУКТИВНОГО ВЗАИМОДЕЙСТВИЯ</w:t>
      </w:r>
    </w:p>
    <w:p w:rsidR="00D3287B" w:rsidRPr="00082F93" w:rsidRDefault="001E624B" w:rsidP="001E624B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ПСИХОЛОГИИ И ПЕДАГОГИКИ В СОВРЕМЕННОМ ОБРАЗОВАТЕЛЬНОМ ПРОЦЕССЕ</w:t>
      </w:r>
      <w:r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262699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D32DA9">
        <w:rPr>
          <w:b/>
          <w:spacing w:val="-4"/>
          <w:sz w:val="24"/>
          <w:szCs w:val="24"/>
        </w:rPr>
        <w:t>июля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62699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32DA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74CF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D06DA">
        <w:rPr>
          <w:b/>
          <w:spacing w:val="-4"/>
          <w:sz w:val="24"/>
          <w:szCs w:val="24"/>
        </w:rPr>
        <w:t>МП-35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D06DA">
        <w:rPr>
          <w:b/>
          <w:spacing w:val="-4"/>
          <w:sz w:val="24"/>
          <w:szCs w:val="24"/>
        </w:rPr>
        <w:t>МП-35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D06DA">
        <w:rPr>
          <w:b/>
          <w:spacing w:val="-4"/>
          <w:sz w:val="24"/>
          <w:szCs w:val="24"/>
        </w:rPr>
        <w:t>МП-35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D06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D06DA">
        <w:rPr>
          <w:b/>
          <w:spacing w:val="-4"/>
          <w:sz w:val="24"/>
          <w:szCs w:val="24"/>
        </w:rPr>
        <w:t>МП-35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D06DA">
        <w:rPr>
          <w:b/>
          <w:spacing w:val="-4"/>
          <w:sz w:val="24"/>
          <w:szCs w:val="24"/>
        </w:rPr>
        <w:t>МП-35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32DA9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474CF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D06D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МП-35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D06DA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МП-35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26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626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32DA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D06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1775AA" w:rsidRDefault="001775AA" w:rsidP="001775AA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775AA" w:rsidRPr="00193865" w:rsidRDefault="001775AA" w:rsidP="001775AA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B165A7" w:rsidRPr="00816F40" w:rsidRDefault="001775AA" w:rsidP="001775A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35A" w:rsidRDefault="0060735A" w:rsidP="006073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0735A" w:rsidRDefault="0060735A" w:rsidP="006073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августа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0735A" w:rsidRDefault="0060735A" w:rsidP="006073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60735A" w:rsidRDefault="0060735A" w:rsidP="006073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DB5FB0" w:rsidRDefault="00DB5FB0" w:rsidP="00DB5FB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1F6BAF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5FB0" w:rsidRDefault="00DB5FB0" w:rsidP="00DB5FB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(МК-35)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5FB0" w:rsidRDefault="00DB5FB0" w:rsidP="00DB5FB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5FB0" w:rsidRDefault="00DB5FB0" w:rsidP="00DB5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Конкурсы:</w:t>
      </w:r>
    </w:p>
    <w:p w:rsidR="00DB5FB0" w:rsidRDefault="00DB5FB0" w:rsidP="00DB5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 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 Master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1F6BAF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1F6BAF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DB5FB0" w:rsidRDefault="00DB5FB0" w:rsidP="00DB5F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22D45" w:rsidRPr="002420D1" w:rsidRDefault="00DB5FB0" w:rsidP="00DB5FB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F22D45" w:rsidRPr="002420D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22" w:rsidRDefault="00794B22" w:rsidP="004402DE">
      <w:pPr>
        <w:spacing w:after="0" w:line="240" w:lineRule="auto"/>
      </w:pPr>
      <w:r>
        <w:separator/>
      </w:r>
    </w:p>
  </w:endnote>
  <w:endnote w:type="continuationSeparator" w:id="0">
    <w:p w:rsidR="00794B22" w:rsidRDefault="00794B2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22" w:rsidRDefault="00794B22" w:rsidP="004402DE">
      <w:pPr>
        <w:spacing w:after="0" w:line="240" w:lineRule="auto"/>
      </w:pPr>
      <w:r>
        <w:separator/>
      </w:r>
    </w:p>
  </w:footnote>
  <w:footnote w:type="continuationSeparator" w:id="0">
    <w:p w:rsidR="00794B22" w:rsidRDefault="00794B2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1D6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873DE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552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775AA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624B"/>
    <w:rsid w:val="001E73FE"/>
    <w:rsid w:val="001F6BAF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0D1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2699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2C82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4CFD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0735A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4B22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15A7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66A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DA9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2B6A"/>
    <w:rsid w:val="00DB404F"/>
    <w:rsid w:val="00DB44AB"/>
    <w:rsid w:val="00DB5FB0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24F86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5AE7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06DA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7F80-1240-433C-8647-FEE1AE5D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538</cp:revision>
  <cp:lastPrinted>2016-12-27T17:35:00Z</cp:lastPrinted>
  <dcterms:created xsi:type="dcterms:W3CDTF">2014-12-16T13:41:00Z</dcterms:created>
  <dcterms:modified xsi:type="dcterms:W3CDTF">2024-06-27T11:51:00Z</dcterms:modified>
</cp:coreProperties>
</file>