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DB1572" w:rsidP="00DB1572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XX</w:t>
      </w:r>
      <w:r w:rsidR="00150987">
        <w:rPr>
          <w:rFonts w:ascii="Arial" w:hAnsi="Arial"/>
          <w:b/>
          <w:szCs w:val="28"/>
          <w:lang w:val="en-US"/>
        </w:rPr>
        <w:t>I</w:t>
      </w:r>
      <w:r w:rsidRPr="00DB1572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DB1572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Default="00B97CF9" w:rsidP="003B72F8">
      <w:pPr>
        <w:pStyle w:val="a5"/>
        <w:rPr>
          <w:rFonts w:ascii="Arial" w:hAnsi="Arial"/>
          <w:b/>
          <w:szCs w:val="28"/>
        </w:rPr>
      </w:pPr>
    </w:p>
    <w:p w:rsidR="003B72F8" w:rsidRPr="00B97CF9" w:rsidRDefault="003B72F8" w:rsidP="003B72F8">
      <w:pPr>
        <w:pStyle w:val="a5"/>
        <w:rPr>
          <w:rFonts w:ascii="Arial" w:hAnsi="Arial"/>
          <w:b/>
          <w:szCs w:val="28"/>
        </w:rPr>
      </w:pPr>
    </w:p>
    <w:p w:rsidR="003B72F8" w:rsidRDefault="00150987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 w:rsidRPr="00150987">
        <w:rPr>
          <w:rFonts w:eastAsia="Batang"/>
          <w:b/>
          <w:caps/>
          <w:szCs w:val="28"/>
        </w:rPr>
        <w:t>ЭКОНОМИКА, УПРАВЛЕНИЕ И ФИНАНСЫ: СОВРЕМЕННЫЕ ПОДХОДЫ И КОНКУРЕНТНОЕ РАЗВИТИЕ НАУК В XXI ВЕКЕ</w:t>
      </w:r>
    </w:p>
    <w:p w:rsidR="00470D90" w:rsidRDefault="00470D90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C36606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470D90">
        <w:rPr>
          <w:rFonts w:ascii="Arial" w:hAnsi="Arial"/>
          <w:b/>
          <w:szCs w:val="28"/>
        </w:rPr>
        <w:t>Э</w:t>
      </w:r>
      <w:r w:rsidR="003B72F8">
        <w:rPr>
          <w:rFonts w:ascii="Arial" w:hAnsi="Arial"/>
          <w:b/>
          <w:szCs w:val="28"/>
        </w:rPr>
        <w:t>-2</w:t>
      </w:r>
      <w:r w:rsidR="00150987">
        <w:rPr>
          <w:rFonts w:ascii="Arial" w:hAnsi="Arial"/>
          <w:b/>
          <w:szCs w:val="28"/>
          <w:lang w:val="en-US"/>
        </w:rPr>
        <w:t>1</w:t>
      </w:r>
      <w:r w:rsidR="00B97CF9" w:rsidRPr="00B97CF9">
        <w:rPr>
          <w:rFonts w:ascii="Arial" w:hAnsi="Arial"/>
          <w:b/>
          <w:szCs w:val="28"/>
        </w:rPr>
        <w:t>)</w:t>
      </w:r>
    </w:p>
    <w:p w:rsidR="003B72F8" w:rsidRDefault="003B72F8" w:rsidP="00C36606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Pr="00B97CF9" w:rsidRDefault="00B97CF9" w:rsidP="00C36606">
      <w:pPr>
        <w:pStyle w:val="a5"/>
        <w:rPr>
          <w:b/>
          <w:caps/>
          <w:szCs w:val="28"/>
        </w:rPr>
      </w:pPr>
    </w:p>
    <w:p w:rsidR="00B97CF9" w:rsidRPr="00364ACB" w:rsidRDefault="00B97CF9" w:rsidP="00364ACB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D90" w:rsidRDefault="00470D90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3B72F8" w:rsidRDefault="003B72F8" w:rsidP="00B97CF9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150987" w:rsidP="00B97CF9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27</w:t>
      </w:r>
      <w:r w:rsidR="00DC0E72">
        <w:rPr>
          <w:b/>
          <w:szCs w:val="28"/>
        </w:rPr>
        <w:t xml:space="preserve"> </w:t>
      </w:r>
      <w:r>
        <w:rPr>
          <w:b/>
          <w:szCs w:val="28"/>
        </w:rPr>
        <w:t>феврал</w:t>
      </w:r>
      <w:r w:rsidR="00323AF8">
        <w:rPr>
          <w:b/>
          <w:szCs w:val="28"/>
        </w:rPr>
        <w:t>я</w:t>
      </w:r>
      <w:r w:rsidR="00364ACB">
        <w:rPr>
          <w:b/>
          <w:szCs w:val="28"/>
        </w:rPr>
        <w:t xml:space="preserve"> </w:t>
      </w:r>
      <w:r w:rsidR="00DB1572">
        <w:rPr>
          <w:b/>
          <w:szCs w:val="28"/>
        </w:rPr>
        <w:t>2015</w:t>
      </w:r>
      <w:r w:rsidR="00B97CF9" w:rsidRPr="00B97CF9">
        <w:rPr>
          <w:b/>
          <w:szCs w:val="28"/>
        </w:rPr>
        <w:t xml:space="preserve"> года</w:t>
      </w:r>
    </w:p>
    <w:p w:rsidR="003B72F8" w:rsidRPr="003B72F8" w:rsidRDefault="00B97CF9" w:rsidP="003B72F8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150987" w:rsidRDefault="00150987" w:rsidP="00D63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F05" w:rsidRPr="00BF31F6" w:rsidRDefault="00D63F05" w:rsidP="00D63F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0D096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DB1572">
        <w:rPr>
          <w:spacing w:val="-4"/>
          <w:sz w:val="24"/>
          <w:szCs w:val="24"/>
        </w:rPr>
        <w:t>международной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 ученых, аспирантов и студентов:</w:t>
      </w:r>
    </w:p>
    <w:p w:rsidR="006509C9" w:rsidRDefault="006509C9" w:rsidP="002C7244">
      <w:pPr>
        <w:pStyle w:val="a5"/>
        <w:rPr>
          <w:spacing w:val="-4"/>
          <w:sz w:val="24"/>
          <w:szCs w:val="24"/>
        </w:rPr>
      </w:pPr>
    </w:p>
    <w:p w:rsidR="00150987" w:rsidRPr="00CE57EB" w:rsidRDefault="00150987" w:rsidP="002C7244">
      <w:pPr>
        <w:pStyle w:val="a5"/>
        <w:rPr>
          <w:spacing w:val="-4"/>
          <w:sz w:val="24"/>
          <w:szCs w:val="24"/>
        </w:rPr>
      </w:pPr>
    </w:p>
    <w:p w:rsidR="00F518EE" w:rsidRPr="00CE57EB" w:rsidRDefault="00150987" w:rsidP="00150987">
      <w:pPr>
        <w:pStyle w:val="a5"/>
        <w:jc w:val="center"/>
        <w:rPr>
          <w:rFonts w:eastAsia="Batang"/>
          <w:b/>
          <w:caps/>
          <w:sz w:val="24"/>
          <w:szCs w:val="24"/>
        </w:rPr>
      </w:pPr>
      <w:r w:rsidRPr="00150987">
        <w:rPr>
          <w:rFonts w:eastAsia="Batang"/>
          <w:b/>
          <w:caps/>
          <w:szCs w:val="28"/>
        </w:rPr>
        <w:t>ЭКОНОМИКА, УПРАВЛЕНИЕ И ФИНАНСЫ: СОВРЕМЕННЫЕ ПОДХОДЫ И КОНКУРЕНТНОЕ РАЗВИТИЕ НАУК В XXI ВЕКЕ</w:t>
      </w:r>
    </w:p>
    <w:p w:rsidR="00265829" w:rsidRDefault="00265829" w:rsidP="00265829">
      <w:pPr>
        <w:pStyle w:val="a5"/>
        <w:jc w:val="both"/>
        <w:rPr>
          <w:spacing w:val="-4"/>
          <w:sz w:val="24"/>
          <w:szCs w:val="24"/>
        </w:rPr>
      </w:pPr>
    </w:p>
    <w:p w:rsidR="00150987" w:rsidRDefault="00150987" w:rsidP="00265829">
      <w:pPr>
        <w:pStyle w:val="a5"/>
        <w:jc w:val="both"/>
        <w:rPr>
          <w:spacing w:val="-4"/>
          <w:sz w:val="24"/>
          <w:szCs w:val="24"/>
        </w:rPr>
      </w:pPr>
    </w:p>
    <w:p w:rsidR="003B72F8" w:rsidRPr="00CE57EB" w:rsidRDefault="003B72F8" w:rsidP="003B72F8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3B72F8" w:rsidRPr="00CE57EB" w:rsidRDefault="003B72F8" w:rsidP="003B72F8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3B72F8" w:rsidRPr="00CE57EB" w:rsidRDefault="003B72F8" w:rsidP="003B72F8">
      <w:pPr>
        <w:pStyle w:val="a5"/>
        <w:jc w:val="center"/>
        <w:rPr>
          <w:rFonts w:eastAsia="Batang"/>
          <w:b/>
          <w:caps/>
          <w:sz w:val="24"/>
          <w:szCs w:val="24"/>
        </w:rPr>
      </w:pPr>
    </w:p>
    <w:p w:rsidR="003B72F8" w:rsidRPr="00CE57EB" w:rsidRDefault="003B72F8" w:rsidP="003B72F8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3B72F8" w:rsidRPr="00CE57EB" w:rsidRDefault="003B72F8" w:rsidP="003B72F8">
      <w:pPr>
        <w:pStyle w:val="a5"/>
        <w:rPr>
          <w:spacing w:val="-4"/>
          <w:sz w:val="24"/>
          <w:szCs w:val="24"/>
        </w:rPr>
      </w:pPr>
    </w:p>
    <w:p w:rsidR="003B72F8" w:rsidRPr="00CE57EB" w:rsidRDefault="003B72F8" w:rsidP="003B72F8">
      <w:pPr>
        <w:pStyle w:val="a5"/>
        <w:rPr>
          <w:spacing w:val="-4"/>
          <w:sz w:val="24"/>
          <w:szCs w:val="24"/>
        </w:rPr>
        <w:sectPr w:rsidR="003B72F8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lastRenderedPageBreak/>
        <w:t>Секция 1. Мировая экономика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2. Менеджмент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3. Маркетинг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4. Управление инновациями и инновационной деятельностью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5. Региональная экономика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6. Экономика народонаселения и демография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7. Экономика труда и управление персоналом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8. Экономическая безопасность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9. Экономика природопользования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10. Ценообразование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11. Бухгалтерский учет, управленческий учет и аудит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12. Финансы и налоговая политика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13. Экономика, организация и управление предприятиями, отраслями, комплексами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14. Инновационная экономика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15. Конкурентоспособность и экономическое соперничество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16. Экономика и образование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17. Ценностные аспекты развития организации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18. Социальная ответственность бизнеса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19. Финансовые и правовые условия существования бизнеса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20. Партнерство гражданского общества, бизнеса и власти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 xml:space="preserve">Секция 21. Микроэкономика </w:t>
      </w:r>
    </w:p>
    <w:p w:rsidR="00391A1C" w:rsidRPr="00391A1C" w:rsidRDefault="00391A1C" w:rsidP="00391A1C">
      <w:pPr>
        <w:pStyle w:val="a5"/>
        <w:jc w:val="both"/>
        <w:rPr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22. Макроэкономика</w:t>
      </w:r>
    </w:p>
    <w:p w:rsidR="009F0B05" w:rsidRDefault="00391A1C" w:rsidP="00391A1C">
      <w:pPr>
        <w:pStyle w:val="a5"/>
        <w:jc w:val="both"/>
        <w:rPr>
          <w:b/>
          <w:spacing w:val="-4"/>
          <w:sz w:val="24"/>
          <w:szCs w:val="24"/>
        </w:rPr>
      </w:pPr>
      <w:r w:rsidRPr="00391A1C">
        <w:rPr>
          <w:spacing w:val="-4"/>
          <w:sz w:val="24"/>
          <w:szCs w:val="24"/>
        </w:rPr>
        <w:t>Секция 23. Актуальные вопросы экономических наук</w:t>
      </w: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9F0B05" w:rsidRDefault="009F0B05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3B72F8" w:rsidRDefault="003B72F8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3B72F8" w:rsidRDefault="003B72F8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3B72F8" w:rsidRDefault="003B72F8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265829" w:rsidRDefault="00265829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391A1C" w:rsidRDefault="00391A1C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391A1C" w:rsidRDefault="00391A1C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470D90" w:rsidRDefault="00470D90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150987" w:rsidRDefault="00150987" w:rsidP="00DF2248">
      <w:pPr>
        <w:pStyle w:val="a5"/>
        <w:jc w:val="both"/>
        <w:rPr>
          <w:b/>
          <w:spacing w:val="-4"/>
          <w:sz w:val="24"/>
          <w:szCs w:val="24"/>
        </w:rPr>
      </w:pPr>
    </w:p>
    <w:p w:rsidR="00A60D4B" w:rsidRDefault="00150987" w:rsidP="00265829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lastRenderedPageBreak/>
        <w:t>27</w:t>
      </w:r>
      <w:r w:rsidR="00EA3673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феврал</w:t>
      </w:r>
      <w:r w:rsidR="00323AF8">
        <w:rPr>
          <w:b/>
          <w:spacing w:val="-4"/>
          <w:sz w:val="24"/>
          <w:szCs w:val="24"/>
        </w:rPr>
        <w:t>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в дальнейшем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A41CF3" w:rsidRPr="00A41CF3">
        <w:rPr>
          <w:spacing w:val="-4"/>
          <w:sz w:val="24"/>
          <w:szCs w:val="24"/>
        </w:rPr>
        <w:t xml:space="preserve">сборнике научных трудов по итогам конференции. 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Участники мероприятия по итогам конференции получают по почте:</w:t>
      </w:r>
    </w:p>
    <w:p w:rsidR="00CE09FE" w:rsidRPr="00A41CF3" w:rsidRDefault="004B5DE6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диплом</w:t>
      </w:r>
      <w:r w:rsidR="008C38D6">
        <w:rPr>
          <w:spacing w:val="-4"/>
          <w:sz w:val="24"/>
          <w:szCs w:val="24"/>
        </w:rPr>
        <w:t xml:space="preserve"> </w:t>
      </w:r>
      <w:r w:rsidR="00CE09FE">
        <w:rPr>
          <w:spacing w:val="-4"/>
          <w:sz w:val="24"/>
          <w:szCs w:val="24"/>
        </w:rPr>
        <w:t xml:space="preserve"> участника</w:t>
      </w:r>
      <w:r w:rsidR="00CE09FE" w:rsidRPr="00A41CF3">
        <w:rPr>
          <w:spacing w:val="-4"/>
          <w:sz w:val="24"/>
          <w:szCs w:val="24"/>
        </w:rPr>
        <w:t xml:space="preserve"> конференции;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- справку о принятии участия в конференции.</w:t>
      </w:r>
    </w:p>
    <w:p w:rsidR="00CE09FE" w:rsidRPr="00A41CF3" w:rsidRDefault="00CE09FE" w:rsidP="00CE09FE">
      <w:pPr>
        <w:pStyle w:val="a5"/>
        <w:rPr>
          <w:spacing w:val="-4"/>
          <w:sz w:val="24"/>
          <w:szCs w:val="24"/>
        </w:rPr>
      </w:pP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А также по электронной почте:</w:t>
      </w: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электронный сборник научных трудов </w:t>
      </w:r>
      <w:r w:rsidR="008760A9">
        <w:rPr>
          <w:spacing w:val="-4"/>
          <w:sz w:val="24"/>
          <w:szCs w:val="24"/>
        </w:rPr>
        <w:t>«</w:t>
      </w:r>
      <w:r>
        <w:rPr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 w:rsidR="008760A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,  ISSN 2308-7641;</w:t>
      </w:r>
    </w:p>
    <w:p w:rsidR="00CE09FE" w:rsidRDefault="00CE09FE" w:rsidP="00CE09FE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программу конференции.</w:t>
      </w:r>
    </w:p>
    <w:p w:rsidR="00CE09FE" w:rsidRDefault="00CE09FE" w:rsidP="00A41CF3">
      <w:pPr>
        <w:pStyle w:val="a5"/>
        <w:rPr>
          <w:spacing w:val="-4"/>
          <w:sz w:val="24"/>
          <w:szCs w:val="24"/>
        </w:rPr>
      </w:pPr>
    </w:p>
    <w:p w:rsidR="001D3E4F" w:rsidRDefault="001D3E4F" w:rsidP="00047254">
      <w:pPr>
        <w:pStyle w:val="a5"/>
        <w:rPr>
          <w:spacing w:val="-4"/>
          <w:sz w:val="24"/>
          <w:szCs w:val="24"/>
        </w:rPr>
      </w:pPr>
    </w:p>
    <w:p w:rsidR="00B30A0A" w:rsidRDefault="00453458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ПОРЯДОК ПРОВЕДЕНИЯ КОНФЕРЕНЦИИ:</w:t>
      </w:r>
    </w:p>
    <w:p w:rsidR="00D15C53" w:rsidRP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6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150987">
        <w:rPr>
          <w:rFonts w:eastAsiaTheme="minorEastAsia"/>
          <w:b/>
          <w:i/>
          <w:color w:val="000000" w:themeColor="text1"/>
          <w:sz w:val="24"/>
          <w:szCs w:val="24"/>
        </w:rPr>
        <w:t>26</w:t>
      </w:r>
      <w:r w:rsidR="00DC0E72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150987">
        <w:rPr>
          <w:rFonts w:eastAsiaTheme="minorEastAsia"/>
          <w:b/>
          <w:i/>
          <w:color w:val="000000" w:themeColor="text1"/>
          <w:sz w:val="24"/>
          <w:szCs w:val="24"/>
        </w:rPr>
        <w:t>феврал</w:t>
      </w:r>
      <w:r w:rsidR="00323AF8">
        <w:rPr>
          <w:rFonts w:eastAsiaTheme="minorEastAsia"/>
          <w:b/>
          <w:i/>
          <w:color w:val="000000" w:themeColor="text1"/>
          <w:sz w:val="24"/>
          <w:szCs w:val="24"/>
        </w:rPr>
        <w:t>я</w:t>
      </w:r>
      <w:r w:rsidR="009C717C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B1572">
        <w:rPr>
          <w:rFonts w:eastAsiaTheme="minorEastAsia"/>
          <w:b/>
          <w:i/>
          <w:color w:val="000000" w:themeColor="text1"/>
          <w:sz w:val="24"/>
          <w:szCs w:val="24"/>
        </w:rPr>
        <w:t>2015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A5385B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A5385B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A5385B" w:rsidP="00FE111D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931A89" w:rsidP="00FE111D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150987">
        <w:rPr>
          <w:b/>
          <w:spacing w:val="-4"/>
          <w:sz w:val="24"/>
          <w:szCs w:val="24"/>
        </w:rPr>
        <w:t>Э-21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931A89" w:rsidRDefault="00931A89" w:rsidP="00FE111D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150987">
        <w:rPr>
          <w:b/>
          <w:spacing w:val="-4"/>
          <w:sz w:val="24"/>
          <w:szCs w:val="24"/>
        </w:rPr>
        <w:t>Э-21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50987">
        <w:rPr>
          <w:b/>
          <w:spacing w:val="-4"/>
          <w:sz w:val="24"/>
          <w:szCs w:val="24"/>
        </w:rPr>
        <w:t>Э-21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D15C53">
      <w:pPr>
        <w:pStyle w:val="a5"/>
        <w:jc w:val="both"/>
        <w:rPr>
          <w:spacing w:val="-4"/>
          <w:sz w:val="24"/>
          <w:szCs w:val="24"/>
        </w:rPr>
      </w:pPr>
    </w:p>
    <w:p w:rsidR="00FE111D" w:rsidRPr="00D15C53" w:rsidRDefault="00D15C53" w:rsidP="00D15C53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15098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Э-21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8E3556" w:rsidRPr="00FE111D" w:rsidRDefault="005335BF" w:rsidP="008E3556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FE111D">
      <w:pPr>
        <w:pStyle w:val="a5"/>
        <w:jc w:val="both"/>
        <w:rPr>
          <w:spacing w:val="-4"/>
          <w:sz w:val="24"/>
          <w:szCs w:val="24"/>
        </w:rPr>
      </w:pPr>
    </w:p>
    <w:p w:rsidR="005F0DDB" w:rsidRPr="00DC0E72" w:rsidRDefault="005335BF" w:rsidP="00DC0E72">
      <w:pPr>
        <w:pStyle w:val="a5"/>
        <w:jc w:val="both"/>
        <w:rPr>
          <w:spacing w:val="-4"/>
          <w:sz w:val="24"/>
          <w:szCs w:val="24"/>
        </w:rPr>
      </w:pPr>
      <w:r w:rsidRPr="00453458">
        <w:rPr>
          <w:spacing w:val="-4"/>
          <w:sz w:val="24"/>
          <w:szCs w:val="24"/>
        </w:rPr>
        <w:t xml:space="preserve">Если </w:t>
      </w:r>
      <w:r w:rsidR="00FE111D">
        <w:rPr>
          <w:spacing w:val="-4"/>
          <w:sz w:val="24"/>
          <w:szCs w:val="24"/>
        </w:rPr>
        <w:t>научная работа</w:t>
      </w:r>
      <w:r w:rsidRPr="00453458">
        <w:rPr>
          <w:spacing w:val="-4"/>
          <w:sz w:val="24"/>
          <w:szCs w:val="24"/>
        </w:rPr>
        <w:t xml:space="preserve"> написан</w:t>
      </w:r>
      <w:r w:rsidR="00FE111D">
        <w:rPr>
          <w:spacing w:val="-4"/>
          <w:sz w:val="24"/>
          <w:szCs w:val="24"/>
        </w:rPr>
        <w:t xml:space="preserve">а </w:t>
      </w:r>
      <w:r w:rsidRPr="00453458">
        <w:rPr>
          <w:spacing w:val="-4"/>
          <w:sz w:val="24"/>
          <w:szCs w:val="24"/>
        </w:rPr>
        <w:t xml:space="preserve">в соавторстве, то за каждого соавтора необходимо доплатить сумму в размере </w:t>
      </w:r>
      <w:r w:rsidRPr="00FE111D">
        <w:rPr>
          <w:spacing w:val="-4"/>
          <w:sz w:val="24"/>
          <w:szCs w:val="24"/>
        </w:rPr>
        <w:t>100</w:t>
      </w:r>
      <w:r w:rsidRPr="00453458">
        <w:rPr>
          <w:spacing w:val="-4"/>
          <w:sz w:val="24"/>
          <w:szCs w:val="24"/>
        </w:rPr>
        <w:t xml:space="preserve"> рублей. Сведения об авторе заполняется на каждого автора в отдельности.</w:t>
      </w:r>
      <w:r w:rsidR="00453458" w:rsidRPr="00453458">
        <w:rPr>
          <w:spacing w:val="-4"/>
          <w:sz w:val="24"/>
          <w:szCs w:val="24"/>
        </w:rPr>
        <w:t xml:space="preserve"> Отправка м</w:t>
      </w:r>
      <w:r w:rsidR="0077672D">
        <w:rPr>
          <w:spacing w:val="-4"/>
          <w:sz w:val="24"/>
          <w:szCs w:val="24"/>
        </w:rPr>
        <w:t xml:space="preserve">атериалов </w:t>
      </w:r>
      <w:r w:rsidR="00F56341">
        <w:rPr>
          <w:spacing w:val="-4"/>
          <w:sz w:val="24"/>
          <w:szCs w:val="24"/>
        </w:rPr>
        <w:t xml:space="preserve">(диплома и справки) </w:t>
      </w:r>
      <w:r w:rsidR="0077672D">
        <w:rPr>
          <w:spacing w:val="-4"/>
          <w:sz w:val="24"/>
          <w:szCs w:val="24"/>
        </w:rPr>
        <w:t xml:space="preserve">за одну научную работу по почте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 и справки.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65829" w:rsidRDefault="00265829" w:rsidP="00470D90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70D90" w:rsidRDefault="00470D90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BF31F6" w:rsidP="009F4F25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F31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ОБЩИЕ ТРЕБОВАНИЯ К ОФОРМЛЕНИЮ:</w:t>
      </w:r>
    </w:p>
    <w:p w:rsidR="006509C9" w:rsidRPr="00133FEF" w:rsidRDefault="006509C9" w:rsidP="00133FEF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97CF9" w:rsidRDefault="00D63F05" w:rsidP="00E61694">
      <w:pPr>
        <w:pStyle w:val="a5"/>
        <w:jc w:val="both"/>
        <w:rPr>
          <w:spacing w:val="-4"/>
          <w:sz w:val="24"/>
          <w:szCs w:val="24"/>
        </w:rPr>
      </w:pPr>
      <w:r w:rsidRPr="005112AC">
        <w:rPr>
          <w:spacing w:val="-4"/>
          <w:sz w:val="24"/>
          <w:szCs w:val="24"/>
        </w:rPr>
        <w:t>Текст написан в формате Microsoft</w:t>
      </w:r>
      <w:r w:rsidR="004B5DE6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Word.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 w:rsidRPr="005112AC">
          <w:rPr>
            <w:spacing w:val="-4"/>
            <w:sz w:val="24"/>
            <w:szCs w:val="24"/>
          </w:rPr>
          <w:t>2,5 см</w:t>
        </w:r>
      </w:smartTag>
      <w:r w:rsidRPr="005112AC">
        <w:rPr>
          <w:spacing w:val="-4"/>
          <w:sz w:val="24"/>
          <w:szCs w:val="24"/>
        </w:rPr>
        <w:t xml:space="preserve"> – со всех сторон. Размер шрифта – 14; тип шрифта</w:t>
      </w:r>
      <w:r w:rsidR="00AA589B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– Times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>New</w:t>
      </w:r>
      <w:r w:rsidR="00133FEF">
        <w:rPr>
          <w:spacing w:val="-4"/>
          <w:sz w:val="24"/>
          <w:szCs w:val="24"/>
        </w:rPr>
        <w:t xml:space="preserve"> </w:t>
      </w:r>
      <w:r w:rsidRPr="005112AC">
        <w:rPr>
          <w:spacing w:val="-4"/>
          <w:sz w:val="24"/>
          <w:szCs w:val="24"/>
        </w:rPr>
        <w:t xml:space="preserve">Roman. Междустрочный интервал – </w:t>
      </w:r>
      <w:r w:rsidR="00ED1A79">
        <w:rPr>
          <w:spacing w:val="-4"/>
          <w:sz w:val="24"/>
          <w:szCs w:val="24"/>
        </w:rPr>
        <w:t>одинарный</w:t>
      </w:r>
      <w:r w:rsidRPr="005112AC">
        <w:rPr>
          <w:spacing w:val="-4"/>
          <w:sz w:val="24"/>
          <w:szCs w:val="24"/>
        </w:rPr>
        <w:t xml:space="preserve">. Название </w:t>
      </w:r>
      <w:r w:rsidR="005112AC">
        <w:rPr>
          <w:spacing w:val="-4"/>
          <w:sz w:val="24"/>
          <w:szCs w:val="24"/>
        </w:rPr>
        <w:t>работы</w:t>
      </w:r>
      <w:r w:rsidRPr="005112AC">
        <w:rPr>
          <w:spacing w:val="-4"/>
          <w:sz w:val="24"/>
          <w:szCs w:val="24"/>
        </w:rPr>
        <w:t xml:space="preserve"> печатается прописными буквами, шрифт – жирный, выравнивание по центру. Ниже, через две строки, строчными буквами – полное имя автора, выравнивание текста по правому краю. В том случае, если авторов больше, чем один – имя второго и последующего авторов печатается на следующих строках отдельно.</w:t>
      </w:r>
      <w:r w:rsidR="005112AC">
        <w:rPr>
          <w:spacing w:val="-4"/>
          <w:sz w:val="24"/>
          <w:szCs w:val="24"/>
        </w:rPr>
        <w:t xml:space="preserve"> На следующей строке – полное название ВУЗа, через запятую - </w:t>
      </w:r>
      <w:r w:rsidRPr="005112AC">
        <w:rPr>
          <w:spacing w:val="-4"/>
          <w:sz w:val="24"/>
          <w:szCs w:val="24"/>
        </w:rPr>
        <w:t xml:space="preserve">город, выравнивание текста по правому краю. После отступа в две строки следует текст.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5112AC">
          <w:rPr>
            <w:spacing w:val="-4"/>
            <w:sz w:val="24"/>
            <w:szCs w:val="24"/>
          </w:rPr>
          <w:t>1,25 см</w:t>
        </w:r>
      </w:smartTag>
      <w:r w:rsidRPr="005112AC">
        <w:rPr>
          <w:spacing w:val="-4"/>
          <w:sz w:val="24"/>
          <w:szCs w:val="24"/>
        </w:rPr>
        <w:t>, выравнивание текста проводится по ширине. Переносы в тексте не ставить.</w:t>
      </w:r>
    </w:p>
    <w:p w:rsidR="001B2316" w:rsidRDefault="001B2316" w:rsidP="00E61694">
      <w:pPr>
        <w:pStyle w:val="a5"/>
        <w:jc w:val="both"/>
        <w:rPr>
          <w:spacing w:val="-4"/>
          <w:sz w:val="24"/>
          <w:szCs w:val="24"/>
        </w:rPr>
      </w:pPr>
    </w:p>
    <w:p w:rsidR="009D5660" w:rsidRDefault="00A50B95" w:rsidP="00E61694">
      <w:pPr>
        <w:pStyle w:val="a5"/>
        <w:jc w:val="both"/>
        <w:rPr>
          <w:spacing w:val="-4"/>
          <w:sz w:val="24"/>
          <w:szCs w:val="24"/>
        </w:rPr>
      </w:pPr>
      <w:r w:rsidRPr="00A50B95">
        <w:rPr>
          <w:spacing w:val="-4"/>
          <w:sz w:val="24"/>
          <w:szCs w:val="24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</w:t>
      </w:r>
      <w:r w:rsidR="00E61694">
        <w:rPr>
          <w:spacing w:val="-4"/>
          <w:sz w:val="24"/>
          <w:szCs w:val="24"/>
        </w:rPr>
        <w:t>0</w:t>
      </w:r>
      <w:r w:rsidRPr="00A50B95">
        <w:rPr>
          <w:spacing w:val="-4"/>
          <w:sz w:val="24"/>
          <w:szCs w:val="24"/>
        </w:rPr>
        <w:t>пт). Сноски на литературу в квадратных скобках. Наличие списка литературы обязательно. Переносы не ставить</w:t>
      </w:r>
      <w:r w:rsidR="008850B5">
        <w:rPr>
          <w:spacing w:val="-4"/>
          <w:sz w:val="24"/>
          <w:szCs w:val="24"/>
        </w:rPr>
        <w:t>.</w:t>
      </w:r>
    </w:p>
    <w:p w:rsidR="009D5660" w:rsidRDefault="009D5660" w:rsidP="00E61694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E61694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150987">
        <w:rPr>
          <w:b/>
          <w:spacing w:val="-4"/>
          <w:sz w:val="24"/>
          <w:szCs w:val="24"/>
        </w:rPr>
        <w:t>Э-21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150987">
        <w:rPr>
          <w:b/>
          <w:spacing w:val="-4"/>
          <w:sz w:val="24"/>
          <w:szCs w:val="24"/>
        </w:rPr>
        <w:t>Э-21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E61694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782EF6" w:rsidRDefault="00782EF6" w:rsidP="00E61694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E61694">
      <w:pPr>
        <w:pStyle w:val="a5"/>
        <w:jc w:val="both"/>
        <w:rPr>
          <w:spacing w:val="-4"/>
          <w:sz w:val="24"/>
          <w:szCs w:val="24"/>
        </w:rPr>
      </w:pPr>
    </w:p>
    <w:p w:rsidR="00D15C53" w:rsidRDefault="00D15C53" w:rsidP="00D15C53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УЧАСТИЯ: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Default="00AA589B" w:rsidP="00AA589B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Оргвзнос оплачивается для возмещения организационных, издательских, полиграфических расходов и расходов по пересылке материалов конференции авторам. Дипломы и справки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сборник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и программу конференции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Дипломы, справки, электронный сборник научных трудов и электронная программа конференции входят в сумму оргвзноса.</w:t>
      </w:r>
    </w:p>
    <w:p w:rsidR="00AA589B" w:rsidRDefault="00AA589B" w:rsidP="00AA589B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5B533C">
      <w:pPr>
        <w:spacing w:line="238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650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DB157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- 650 рублей;</w:t>
      </w:r>
    </w:p>
    <w:p w:rsidR="00DB1572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 рублей (стартовый оргвзнос в размере 650 рублей + 75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+ 100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B1572" w:rsidRPr="000A3B2D" w:rsidRDefault="00DB1572" w:rsidP="00DB157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(стартовый оргвзнос в размере 650 рублей + 300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+ 200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Default="005B533C" w:rsidP="004C7CD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5B533C">
      <w:pPr>
        <w:spacing w:line="238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931A89" w:rsidRDefault="001B2316" w:rsidP="004C7CD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</w:t>
      </w:r>
      <w:r w:rsidR="005B533C">
        <w:rPr>
          <w:b/>
          <w:i/>
          <w:color w:val="000000" w:themeColor="text1"/>
          <w:sz w:val="24"/>
          <w:szCs w:val="24"/>
        </w:rPr>
        <w:t>других стран</w:t>
      </w:r>
      <w:r>
        <w:rPr>
          <w:b/>
          <w:i/>
          <w:color w:val="000000" w:themeColor="text1"/>
          <w:sz w:val="24"/>
          <w:szCs w:val="24"/>
        </w:rPr>
        <w:t xml:space="preserve"> п</w:t>
      </w:r>
      <w:r w:rsidR="00931A89" w:rsidRPr="00931A89">
        <w:rPr>
          <w:b/>
          <w:i/>
          <w:color w:val="000000" w:themeColor="text1"/>
          <w:sz w:val="24"/>
          <w:szCs w:val="24"/>
        </w:rPr>
        <w:t xml:space="preserve">латить следует </w:t>
      </w:r>
      <w:r w:rsidR="00931A89">
        <w:rPr>
          <w:b/>
          <w:i/>
          <w:color w:val="000000" w:themeColor="text1"/>
          <w:sz w:val="24"/>
          <w:szCs w:val="24"/>
        </w:rPr>
        <w:t xml:space="preserve">через системы денежных переводов </w:t>
      </w:r>
      <w:r w:rsidR="005F0DDB">
        <w:rPr>
          <w:spacing w:val="-4"/>
          <w:sz w:val="24"/>
          <w:szCs w:val="24"/>
        </w:rPr>
        <w:t xml:space="preserve">Western Union, </w:t>
      </w:r>
      <w:r w:rsidR="00795FD0">
        <w:rPr>
          <w:spacing w:val="-4"/>
          <w:sz w:val="24"/>
          <w:szCs w:val="24"/>
        </w:rPr>
        <w:t>Золотая К</w:t>
      </w:r>
      <w:r w:rsidR="00931A89">
        <w:rPr>
          <w:spacing w:val="-4"/>
          <w:sz w:val="24"/>
          <w:szCs w:val="24"/>
        </w:rPr>
        <w:t>орона, Contact и др.</w:t>
      </w:r>
      <w:r w:rsidR="00931A89">
        <w:rPr>
          <w:b/>
          <w:i/>
          <w:color w:val="000000" w:themeColor="text1"/>
          <w:sz w:val="24"/>
          <w:szCs w:val="24"/>
        </w:rPr>
        <w:t xml:space="preserve"> </w:t>
      </w:r>
      <w:r w:rsidR="00795FD0" w:rsidRPr="00795FD0">
        <w:rPr>
          <w:color w:val="000000" w:themeColor="text1"/>
          <w:sz w:val="24"/>
          <w:szCs w:val="24"/>
        </w:rPr>
        <w:t>Перевод необходимо сделать на имя</w:t>
      </w:r>
      <w:r w:rsidR="00795FD0">
        <w:rPr>
          <w:color w:val="000000" w:themeColor="text1"/>
          <w:sz w:val="24"/>
          <w:szCs w:val="24"/>
        </w:rPr>
        <w:t xml:space="preserve"> </w:t>
      </w:r>
      <w:r w:rsidR="00795FD0" w:rsidRPr="00795FD0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 w:rsidR="00816F40">
        <w:rPr>
          <w:color w:val="000000" w:themeColor="text1"/>
          <w:sz w:val="24"/>
          <w:szCs w:val="24"/>
        </w:rPr>
        <w:t xml:space="preserve"> (</w:t>
      </w:r>
      <w:r w:rsidR="00816F40" w:rsidRPr="00816F40">
        <w:rPr>
          <w:color w:val="000000" w:themeColor="text1"/>
          <w:sz w:val="24"/>
          <w:szCs w:val="24"/>
        </w:rPr>
        <w:t>Kuzmin Sergey Vladimirovich, Kazan, Russia).</w:t>
      </w:r>
    </w:p>
    <w:p w:rsidR="005C7400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950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75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5C74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рублей;</w:t>
      </w:r>
    </w:p>
    <w:p w:rsid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+ 75 рублей за дополнительную страницу + 100 рублей за соавтора);</w:t>
      </w:r>
    </w:p>
    <w:p w:rsidR="005C7400" w:rsidRPr="005C7400" w:rsidRDefault="005C7400" w:rsidP="005C740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50 рублей + 300 рублей за четыре дополнительные страницы + 200 рублей за двух соавторов).</w:t>
      </w:r>
    </w:p>
    <w:p w:rsidR="005C7400" w:rsidRPr="00CE57EB" w:rsidRDefault="005C7400" w:rsidP="004C7CD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4C7CD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4C7CD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5C740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816F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06238D" w:rsidRDefault="00816F40" w:rsidP="00816F40">
      <w:pPr>
        <w:spacing w:before="80" w:after="80"/>
        <w:jc w:val="center"/>
        <w:rPr>
          <w:rFonts w:ascii="Times New Roman" w:hAnsi="Times New Roman"/>
          <w:b/>
          <w:i/>
          <w:sz w:val="24"/>
          <w:szCs w:val="24"/>
        </w:rPr>
      </w:pPr>
      <w:r w:rsidRPr="0006238D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5C740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5C7400">
      <w:pPr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5C74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816F4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CE57EB" w:rsidRDefault="00816F40" w:rsidP="00CE57EB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627014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15098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Э-21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 (ВУЗ)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150987" w:rsidP="00CE57E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Э-21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150987" w:rsidP="00816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27</w:t>
            </w:r>
            <w:r w:rsidR="00DC0E7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феврал</w:t>
            </w:r>
            <w:r w:rsidR="00323AF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CE57E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CE5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650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6509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7B6F10" w:rsidRDefault="00C36606" w:rsidP="00C36606">
      <w:pPr>
        <w:spacing w:line="238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36606" w:rsidRDefault="00C36606" w:rsidP="00C3660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06238D" w:rsidRDefault="00C36606" w:rsidP="00C3660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06238D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C36606" w:rsidRPr="00553959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36606" w:rsidRDefault="00C36606" w:rsidP="00C366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приемной комиссии - Мухамедьяров Искандер Рустамович.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Преподавательский состав конференции:</w:t>
      </w:r>
    </w:p>
    <w:p w:rsidR="00C36606" w:rsidRDefault="00C36606" w:rsidP="00C3660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35BD0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1. Айзикова И.А. - доктор филологических наук, профессор Томского</w:t>
      </w:r>
      <w:r w:rsidR="00B35BD0">
        <w:rPr>
          <w:spacing w:val="-4"/>
          <w:sz w:val="24"/>
          <w:szCs w:val="24"/>
        </w:rPr>
        <w:t xml:space="preserve"> государственного университета.</w:t>
      </w:r>
    </w:p>
    <w:p w:rsidR="00B35BD0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2. Есаджанян Б.М. - академик АПСН (РФ), доктор педагогических наук, профессор Армянского государственного педагогического унив</w:t>
      </w:r>
      <w:r w:rsidR="00B35BD0">
        <w:rPr>
          <w:spacing w:val="-4"/>
          <w:sz w:val="24"/>
          <w:szCs w:val="24"/>
        </w:rPr>
        <w:t>ерситета им. Х.Абовяна, Ереван.</w:t>
      </w:r>
    </w:p>
    <w:p w:rsidR="00B35BD0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3. Амирханян М.Д. - доктор филологических наук, профессор Ереванского государственного лингвистического университета им. В.Я. Брюсова.</w:t>
      </w:r>
    </w:p>
    <w:p w:rsidR="00B35BD0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4. Тер-Вартанов Э.Р. - кандидат философских наук, доцент Ереванского государственного лингвистического</w:t>
      </w:r>
      <w:r w:rsidR="00B35BD0">
        <w:rPr>
          <w:spacing w:val="-4"/>
          <w:sz w:val="24"/>
          <w:szCs w:val="24"/>
        </w:rPr>
        <w:t xml:space="preserve"> университета им. В.Я. Брюсова.</w:t>
      </w:r>
    </w:p>
    <w:p w:rsidR="00B35BD0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</w:t>
      </w:r>
      <w:r w:rsidR="00B35BD0">
        <w:rPr>
          <w:spacing w:val="-4"/>
          <w:sz w:val="24"/>
          <w:szCs w:val="24"/>
        </w:rPr>
        <w:t>ет архитектуры и строительства.</w:t>
      </w:r>
    </w:p>
    <w:p w:rsidR="00C36606" w:rsidRPr="00AD5B95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университета.</w:t>
      </w:r>
      <w:r w:rsidRPr="00AD5B95">
        <w:rPr>
          <w:spacing w:val="-4"/>
          <w:sz w:val="24"/>
          <w:szCs w:val="24"/>
        </w:rPr>
        <w:br/>
        <w:t>7. Геворкян С.Р. - доктор психологических наук, профессор, Армянский государственный педагогический университет им. Х.Абовяна, Ереван.</w:t>
      </w:r>
    </w:p>
    <w:p w:rsidR="00C36606" w:rsidRPr="00C36606" w:rsidRDefault="00C36606" w:rsidP="00C36606">
      <w:pPr>
        <w:pStyle w:val="a5"/>
        <w:jc w:val="both"/>
        <w:rPr>
          <w:spacing w:val="-4"/>
          <w:sz w:val="24"/>
          <w:szCs w:val="24"/>
        </w:rPr>
      </w:pPr>
      <w:r w:rsidRPr="00AD5B95">
        <w:rPr>
          <w:spacing w:val="-4"/>
          <w:sz w:val="24"/>
          <w:szCs w:val="24"/>
        </w:rPr>
        <w:t>8.</w:t>
      </w:r>
      <w:r>
        <w:rPr>
          <w:spacing w:val="-4"/>
          <w:sz w:val="24"/>
          <w:szCs w:val="24"/>
        </w:rPr>
        <w:t xml:space="preserve"> Котова Н.И</w:t>
      </w:r>
      <w:r w:rsidRPr="00AD5B95">
        <w:rPr>
          <w:spacing w:val="-4"/>
          <w:sz w:val="24"/>
          <w:szCs w:val="24"/>
        </w:rPr>
        <w:t>. - зав. кафедрой товароведения и экспертизы товаров Кемеровского института (филиала) РГТЭУ, к.т.н., профессор.</w:t>
      </w:r>
    </w:p>
    <w:p w:rsidR="00470D90" w:rsidRDefault="00470D90" w:rsidP="00816F40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816F40" w:rsidRPr="0006238D" w:rsidRDefault="00816F40" w:rsidP="00816F40">
      <w:pPr>
        <w:spacing w:line="22" w:lineRule="atLeast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06238D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5C7400" w:rsidRPr="005112AC" w:rsidTr="005C7400">
        <w:trPr>
          <w:trHeight w:val="1506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Кузьмин Сергей Владимирович (указывать полностью)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165720091033</w:t>
            </w:r>
          </w:p>
          <w:p w:rsidR="005C7400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Р/с: 40802810207010000094 </w:t>
            </w:r>
          </w:p>
        </w:tc>
      </w:tr>
      <w:tr w:rsidR="005C7400" w:rsidRPr="005112AC" w:rsidTr="005C7400">
        <w:trPr>
          <w:trHeight w:val="1192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ОАО "ИнтехБанк"</w:t>
            </w:r>
          </w:p>
          <w:p w:rsidR="005C7400" w:rsidRDefault="005C7400" w:rsidP="005C74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БИК: 049205804</w:t>
            </w:r>
          </w:p>
          <w:p w:rsidR="005C7400" w:rsidRDefault="005C7400" w:rsidP="000A3B2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К/с: 30101810700000000804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5C74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5C74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1509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Э-21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816F4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40" w:rsidRDefault="00816F40" w:rsidP="00816F4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7EB" w:rsidRDefault="006509C9" w:rsidP="005C7400">
      <w:pPr>
        <w:spacing w:line="22" w:lineRule="atLeast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Крайний срок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выхода материалов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конференции – 1 месяц с даты</w:t>
      </w:r>
      <w:r w:rsidR="00CE57EB" w:rsidRPr="00831CA3">
        <w:rPr>
          <w:rFonts w:ascii="Times New Roman" w:eastAsia="Times New Roman" w:hAnsi="Times New Roman" w:cs="Times New Roman"/>
          <w:spacing w:val="-4"/>
          <w:sz w:val="24"/>
          <w:szCs w:val="24"/>
        </w:rPr>
        <w:br/>
        <w:t>окончания приема заявок.</w:t>
      </w:r>
    </w:p>
    <w:p w:rsidR="005C7400" w:rsidRDefault="005C7400" w:rsidP="00B92DD9">
      <w:pPr>
        <w:spacing w:line="22" w:lineRule="atLeas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816F40" w:rsidRPr="009F4F25" w:rsidRDefault="00816F40" w:rsidP="00B92DD9">
      <w:pPr>
        <w:spacing w:line="22" w:lineRule="atLeas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</w:p>
    <w:p w:rsidR="009F4F25" w:rsidRDefault="009F4F25" w:rsidP="009F4F25">
      <w:pPr>
        <w:spacing w:line="22" w:lineRule="atLeast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ВНИМАНИЕ!</w:t>
      </w:r>
    </w:p>
    <w:p w:rsidR="00665C3E" w:rsidRPr="009F4F25" w:rsidRDefault="00665C3E" w:rsidP="005C740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ВОЗМОЖНО РАЗМЕЩЕНИЕ ВАШЕЙ</w:t>
      </w:r>
      <w:r w:rsidRP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НАУЧНОЙ РАБОТЫ В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НАУКОМЕТРИЧЕСКОЙ БАЗЕ </w:t>
      </w:r>
      <w:r w:rsidRPr="009F4F25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РИНЦ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! ЧТОБЫ УЗНАТЬ ПОДРОБНОСТИ, ОБРАТИТЕСЬ К ОРГАНИЗАТОРАМ ПРОЕКТА ПО ЭЛЕКТРОННОЙ ПОЧТЕ ДО ОПЛАТЫ ОРГЗВНОСА УЧАСТИЯ В КОНФЕРЕНЦИИ!</w:t>
      </w:r>
    </w:p>
    <w:p w:rsidR="004B5DE6" w:rsidRDefault="004B5DE6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92DD9" w:rsidRDefault="00B92DD9" w:rsidP="009D5660">
      <w:pPr>
        <w:spacing w:line="22" w:lineRule="atLeast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B314DD" w:rsidRDefault="00B314DD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290EE0" w:rsidRDefault="00290EE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16F40" w:rsidRDefault="00816F4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C7400" w:rsidRDefault="005C7400" w:rsidP="007418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00C52" w:rsidRDefault="00C00C52" w:rsidP="00C00C5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феврале 2015 года:</w:t>
      </w:r>
    </w:p>
    <w:p w:rsidR="00C00C52" w:rsidRDefault="00C00C52" w:rsidP="00C00C52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00C52" w:rsidRDefault="00C00C52" w:rsidP="00C00C52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C00C52" w:rsidRDefault="00C00C52" w:rsidP="00C00C52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24 февраля.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образование и искусство: актуальные вопросы развития наук в XXI веке»</w:t>
      </w:r>
    </w:p>
    <w:p w:rsidR="00C00C52" w:rsidRDefault="00C00C52" w:rsidP="00C00C52">
      <w:pPr>
        <w:spacing w:after="0" w:line="360" w:lineRule="auto"/>
        <w:jc w:val="both"/>
        <w:textAlignment w:val="baseline"/>
        <w:rPr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февраля.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«Юриспруденция и основы правового поведения в современном гражданском обществе»</w:t>
      </w:r>
    </w:p>
    <w:p w:rsidR="00C00C52" w:rsidRDefault="00C00C52" w:rsidP="00C00C52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февраля.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«Психология и педагогика в системе современного гуманитарного знания XXI века»</w:t>
      </w:r>
    </w:p>
    <w:p w:rsidR="00C00C52" w:rsidRDefault="00C00C52" w:rsidP="00C00C52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27 февраля.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«Экономика, управление и финансы: современные подходы и конкурентное развитие наук в XXI 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C00C52" w:rsidRDefault="00C00C52" w:rsidP="00C00C52">
      <w:pPr>
        <w:spacing w:after="0" w:line="360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28 февраля.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XXI</w:t>
      </w:r>
      <w:r>
        <w:rPr>
          <w:rFonts w:ascii="Times New Roman" w:hAnsi="Times New Roman"/>
          <w:spacing w:val="-4"/>
          <w:sz w:val="24"/>
          <w:szCs w:val="24"/>
        </w:rPr>
        <w:t xml:space="preserve"> 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>«Интеграционные процессы  мировой науки в XXI веке»</w:t>
      </w:r>
    </w:p>
    <w:p w:rsidR="00C00C52" w:rsidRDefault="00C00C52" w:rsidP="00C00C52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00C52" w:rsidRDefault="00C00C52" w:rsidP="00C00C52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C00C52" w:rsidRDefault="00C00C52" w:rsidP="00C00C52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1-28 февраля.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SCIENCE</w:t>
      </w:r>
      <w:r w:rsidRPr="00C00C5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TIME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№2/2015,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C00C52" w:rsidRDefault="00C00C52" w:rsidP="00C00C52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1-28 февраля. Международный журнал коллективных монографий и объемных статей «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Уникальные исследования 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XXI</w:t>
      </w:r>
      <w:r w:rsidRPr="00C00C52">
        <w:rPr>
          <w:rFonts w:ascii="Times New Roman" w:hAnsi="Times New Roman"/>
          <w:b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b/>
          <w:spacing w:val="-4"/>
          <w:sz w:val="24"/>
          <w:szCs w:val="24"/>
        </w:rPr>
        <w:t>века</w:t>
      </w:r>
      <w:r>
        <w:rPr>
          <w:rFonts w:ascii="Times New Roman" w:hAnsi="Times New Roman"/>
          <w:spacing w:val="-4"/>
          <w:sz w:val="24"/>
          <w:szCs w:val="24"/>
        </w:rPr>
        <w:t xml:space="preserve">» (Выпуск №2/2015, </w:t>
      </w:r>
      <w:r>
        <w:rPr>
          <w:rFonts w:ascii="Times New Roman" w:hAnsi="Times New Roman"/>
          <w:i/>
          <w:spacing w:val="-4"/>
          <w:sz w:val="24"/>
          <w:szCs w:val="24"/>
        </w:rPr>
        <w:t>РИНЦ</w:t>
      </w:r>
      <w:r>
        <w:rPr>
          <w:rFonts w:ascii="Times New Roman" w:hAnsi="Times New Roman"/>
          <w:spacing w:val="-4"/>
          <w:sz w:val="24"/>
          <w:szCs w:val="24"/>
        </w:rPr>
        <w:t>)</w:t>
      </w:r>
    </w:p>
    <w:p w:rsidR="00C00C52" w:rsidRDefault="00C00C52" w:rsidP="00C00C52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1-28 февраля. Международный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Интеграция мировых научных процессов как основа общественного прогресса</w:t>
      </w:r>
      <w:r>
        <w:rPr>
          <w:rFonts w:ascii="Times New Roman" w:hAnsi="Times New Roman"/>
          <w:spacing w:val="-4"/>
          <w:sz w:val="24"/>
          <w:szCs w:val="24"/>
        </w:rPr>
        <w:t>» (Выпуск №22)</w:t>
      </w:r>
    </w:p>
    <w:p w:rsidR="00C00C52" w:rsidRDefault="00C00C52" w:rsidP="00C00C52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00C52" w:rsidRDefault="00C00C52" w:rsidP="00C00C52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C00C52" w:rsidRDefault="00C00C52" w:rsidP="00C00C52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февраля.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 презентаций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«Открытая Наука - 2015»</w:t>
      </w:r>
    </w:p>
    <w:p w:rsidR="00410685" w:rsidRDefault="00410685" w:rsidP="00410685">
      <w:pPr>
        <w:spacing w:after="0" w:line="360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28  февраля.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(заочный) конкурс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«Методическая работа года» </w:t>
      </w:r>
    </w:p>
    <w:p w:rsidR="00C00C52" w:rsidRDefault="00C00C52" w:rsidP="00C00C52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C00C52" w:rsidRDefault="00C00C52" w:rsidP="00C00C52">
      <w:pPr>
        <w:spacing w:after="0" w:line="360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C00C52" w:rsidRDefault="00C00C52" w:rsidP="00C00C52">
      <w:pPr>
        <w:spacing w:after="0" w:line="33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17 - 22 февраля.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Международная (дистанционная) олимпиада по предпринимательству</w:t>
      </w:r>
    </w:p>
    <w:p w:rsidR="00C00C52" w:rsidRDefault="00C00C52" w:rsidP="00C00C52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 – 24 февраля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. Международная (дистанционная) олимпиада по трудовому праву</w:t>
      </w:r>
    </w:p>
    <w:p w:rsidR="00C00C52" w:rsidRDefault="00C00C52" w:rsidP="00C00C52">
      <w:pPr>
        <w:spacing w:after="0" w:line="33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3"/>
          <w:szCs w:val="23"/>
        </w:rPr>
      </w:pPr>
      <w:r>
        <w:rPr>
          <w:rFonts w:ascii="Times New Roman" w:hAnsi="Times New Roman"/>
          <w:bCs/>
          <w:spacing w:val="-4"/>
          <w:sz w:val="23"/>
          <w:szCs w:val="23"/>
        </w:rPr>
        <w:t>21 – 26 февраля</w:t>
      </w:r>
      <w:r>
        <w:rPr>
          <w:rFonts w:ascii="Times New Roman" w:hAnsi="Times New Roman"/>
          <w:b/>
          <w:bCs/>
          <w:spacing w:val="-4"/>
          <w:sz w:val="23"/>
          <w:szCs w:val="23"/>
        </w:rPr>
        <w:t>. Международная (дистанционная) олимпиада по психологии и педагогике</w:t>
      </w:r>
    </w:p>
    <w:p w:rsidR="00C00C52" w:rsidRDefault="00C00C52" w:rsidP="00C00C52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00C52" w:rsidRDefault="00C00C52" w:rsidP="00C00C52">
      <w:pPr>
        <w:spacing w:after="0" w:line="36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r>
        <w:rPr>
          <w:rFonts w:ascii="Times New Roman" w:hAnsi="Times New Roman"/>
          <w:b/>
          <w:spacing w:val="-4"/>
          <w:sz w:val="24"/>
          <w:szCs w:val="24"/>
        </w:rPr>
        <w:t>.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C00C5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A46CC9"/>
    <w:rsid w:val="00000CA0"/>
    <w:rsid w:val="00002C42"/>
    <w:rsid w:val="0000359E"/>
    <w:rsid w:val="00023596"/>
    <w:rsid w:val="0002386A"/>
    <w:rsid w:val="00027BFA"/>
    <w:rsid w:val="00034930"/>
    <w:rsid w:val="000408FE"/>
    <w:rsid w:val="00046D72"/>
    <w:rsid w:val="00047254"/>
    <w:rsid w:val="000509D5"/>
    <w:rsid w:val="00054EB3"/>
    <w:rsid w:val="0006238D"/>
    <w:rsid w:val="000624BF"/>
    <w:rsid w:val="00064594"/>
    <w:rsid w:val="00067108"/>
    <w:rsid w:val="0006740E"/>
    <w:rsid w:val="00070504"/>
    <w:rsid w:val="00071CF6"/>
    <w:rsid w:val="00073618"/>
    <w:rsid w:val="0009324C"/>
    <w:rsid w:val="00093809"/>
    <w:rsid w:val="000A30BB"/>
    <w:rsid w:val="000A3B2D"/>
    <w:rsid w:val="000D0960"/>
    <w:rsid w:val="000D23D9"/>
    <w:rsid w:val="000D77EF"/>
    <w:rsid w:val="000E31A0"/>
    <w:rsid w:val="000F2DF8"/>
    <w:rsid w:val="000F3325"/>
    <w:rsid w:val="000F4F1F"/>
    <w:rsid w:val="00133FEF"/>
    <w:rsid w:val="00136F26"/>
    <w:rsid w:val="00147752"/>
    <w:rsid w:val="00150987"/>
    <w:rsid w:val="001525FB"/>
    <w:rsid w:val="00156F49"/>
    <w:rsid w:val="001669ED"/>
    <w:rsid w:val="00185F8A"/>
    <w:rsid w:val="001A79FD"/>
    <w:rsid w:val="001A7A89"/>
    <w:rsid w:val="001B1C87"/>
    <w:rsid w:val="001B2316"/>
    <w:rsid w:val="001B30BF"/>
    <w:rsid w:val="001D3B50"/>
    <w:rsid w:val="001D3E4F"/>
    <w:rsid w:val="001D55BA"/>
    <w:rsid w:val="001E0001"/>
    <w:rsid w:val="001E403B"/>
    <w:rsid w:val="001E5CAF"/>
    <w:rsid w:val="001E73FE"/>
    <w:rsid w:val="00206BEB"/>
    <w:rsid w:val="002177BB"/>
    <w:rsid w:val="00232CEE"/>
    <w:rsid w:val="00234602"/>
    <w:rsid w:val="00242101"/>
    <w:rsid w:val="002503C6"/>
    <w:rsid w:val="00251A32"/>
    <w:rsid w:val="00253555"/>
    <w:rsid w:val="0026150F"/>
    <w:rsid w:val="002630A2"/>
    <w:rsid w:val="00265829"/>
    <w:rsid w:val="0026627D"/>
    <w:rsid w:val="00266569"/>
    <w:rsid w:val="002711ED"/>
    <w:rsid w:val="00280C69"/>
    <w:rsid w:val="00284A30"/>
    <w:rsid w:val="002906FF"/>
    <w:rsid w:val="00290EE0"/>
    <w:rsid w:val="00291357"/>
    <w:rsid w:val="00293CD6"/>
    <w:rsid w:val="00294DAB"/>
    <w:rsid w:val="00297DF9"/>
    <w:rsid w:val="002A3465"/>
    <w:rsid w:val="002B2328"/>
    <w:rsid w:val="002B406F"/>
    <w:rsid w:val="002C48C4"/>
    <w:rsid w:val="002C6A38"/>
    <w:rsid w:val="002C7244"/>
    <w:rsid w:val="002D1D62"/>
    <w:rsid w:val="002D5E27"/>
    <w:rsid w:val="002E7327"/>
    <w:rsid w:val="002F0588"/>
    <w:rsid w:val="002F4040"/>
    <w:rsid w:val="002F463F"/>
    <w:rsid w:val="003127AA"/>
    <w:rsid w:val="00321E12"/>
    <w:rsid w:val="00323AF8"/>
    <w:rsid w:val="00330682"/>
    <w:rsid w:val="00341E09"/>
    <w:rsid w:val="003541F3"/>
    <w:rsid w:val="00364ACB"/>
    <w:rsid w:val="00364C05"/>
    <w:rsid w:val="00367ADC"/>
    <w:rsid w:val="00377872"/>
    <w:rsid w:val="00377D5E"/>
    <w:rsid w:val="00384217"/>
    <w:rsid w:val="00385349"/>
    <w:rsid w:val="00391A1C"/>
    <w:rsid w:val="003925D6"/>
    <w:rsid w:val="003A4550"/>
    <w:rsid w:val="003B0BA5"/>
    <w:rsid w:val="003B17CB"/>
    <w:rsid w:val="003B3659"/>
    <w:rsid w:val="003B72F8"/>
    <w:rsid w:val="003C56D9"/>
    <w:rsid w:val="003E7EEE"/>
    <w:rsid w:val="00403C93"/>
    <w:rsid w:val="00410685"/>
    <w:rsid w:val="00412081"/>
    <w:rsid w:val="0042002F"/>
    <w:rsid w:val="00427530"/>
    <w:rsid w:val="00434C35"/>
    <w:rsid w:val="00453458"/>
    <w:rsid w:val="00460B14"/>
    <w:rsid w:val="00460BC2"/>
    <w:rsid w:val="00462BE8"/>
    <w:rsid w:val="004654B1"/>
    <w:rsid w:val="00467B69"/>
    <w:rsid w:val="00470D90"/>
    <w:rsid w:val="00473B9A"/>
    <w:rsid w:val="00487BE0"/>
    <w:rsid w:val="004A0A40"/>
    <w:rsid w:val="004A40F4"/>
    <w:rsid w:val="004A48FA"/>
    <w:rsid w:val="004B368E"/>
    <w:rsid w:val="004B5DE6"/>
    <w:rsid w:val="004C2834"/>
    <w:rsid w:val="004C4CF2"/>
    <w:rsid w:val="004C7CD0"/>
    <w:rsid w:val="004D1B88"/>
    <w:rsid w:val="004D29FA"/>
    <w:rsid w:val="004E4E1B"/>
    <w:rsid w:val="005112AC"/>
    <w:rsid w:val="005156D8"/>
    <w:rsid w:val="005178EE"/>
    <w:rsid w:val="00520400"/>
    <w:rsid w:val="005274FB"/>
    <w:rsid w:val="005335BF"/>
    <w:rsid w:val="00534868"/>
    <w:rsid w:val="00536038"/>
    <w:rsid w:val="00554D5E"/>
    <w:rsid w:val="0056328A"/>
    <w:rsid w:val="00563639"/>
    <w:rsid w:val="0057690E"/>
    <w:rsid w:val="005B3830"/>
    <w:rsid w:val="005B4A66"/>
    <w:rsid w:val="005B4D48"/>
    <w:rsid w:val="005B533C"/>
    <w:rsid w:val="005B7AF9"/>
    <w:rsid w:val="005C7400"/>
    <w:rsid w:val="005F0111"/>
    <w:rsid w:val="005F0DDB"/>
    <w:rsid w:val="005F3945"/>
    <w:rsid w:val="005F677C"/>
    <w:rsid w:val="00600922"/>
    <w:rsid w:val="0060240D"/>
    <w:rsid w:val="00603EA9"/>
    <w:rsid w:val="006129C6"/>
    <w:rsid w:val="00627014"/>
    <w:rsid w:val="00636ADE"/>
    <w:rsid w:val="00640DAC"/>
    <w:rsid w:val="006509C9"/>
    <w:rsid w:val="00650C1B"/>
    <w:rsid w:val="006644A8"/>
    <w:rsid w:val="00665C3E"/>
    <w:rsid w:val="006662DA"/>
    <w:rsid w:val="00671FF1"/>
    <w:rsid w:val="006829C0"/>
    <w:rsid w:val="00683585"/>
    <w:rsid w:val="006870BA"/>
    <w:rsid w:val="006A1310"/>
    <w:rsid w:val="006A6727"/>
    <w:rsid w:val="006C090F"/>
    <w:rsid w:val="006D564C"/>
    <w:rsid w:val="006E0D0D"/>
    <w:rsid w:val="006E44C7"/>
    <w:rsid w:val="006E5F45"/>
    <w:rsid w:val="006F25C8"/>
    <w:rsid w:val="006F38BB"/>
    <w:rsid w:val="006F5D6E"/>
    <w:rsid w:val="00703B5E"/>
    <w:rsid w:val="00705737"/>
    <w:rsid w:val="00710620"/>
    <w:rsid w:val="007162C5"/>
    <w:rsid w:val="007202F0"/>
    <w:rsid w:val="00722516"/>
    <w:rsid w:val="00723337"/>
    <w:rsid w:val="007265D3"/>
    <w:rsid w:val="00736CBE"/>
    <w:rsid w:val="00741850"/>
    <w:rsid w:val="00743D0D"/>
    <w:rsid w:val="00744B2A"/>
    <w:rsid w:val="007478F1"/>
    <w:rsid w:val="00754465"/>
    <w:rsid w:val="007574CB"/>
    <w:rsid w:val="007603F0"/>
    <w:rsid w:val="0076461E"/>
    <w:rsid w:val="00764B97"/>
    <w:rsid w:val="007658BE"/>
    <w:rsid w:val="00775EE5"/>
    <w:rsid w:val="0077672D"/>
    <w:rsid w:val="00782EF6"/>
    <w:rsid w:val="00784171"/>
    <w:rsid w:val="007907AE"/>
    <w:rsid w:val="00793196"/>
    <w:rsid w:val="00795059"/>
    <w:rsid w:val="00795FD0"/>
    <w:rsid w:val="007A2869"/>
    <w:rsid w:val="007A2D75"/>
    <w:rsid w:val="007A6852"/>
    <w:rsid w:val="007A7102"/>
    <w:rsid w:val="007A7B08"/>
    <w:rsid w:val="007B6087"/>
    <w:rsid w:val="007B6F10"/>
    <w:rsid w:val="007B7F92"/>
    <w:rsid w:val="007C1088"/>
    <w:rsid w:val="007C22A3"/>
    <w:rsid w:val="007C6700"/>
    <w:rsid w:val="007D12D5"/>
    <w:rsid w:val="007F2E3A"/>
    <w:rsid w:val="007F3006"/>
    <w:rsid w:val="007F3C59"/>
    <w:rsid w:val="00816F40"/>
    <w:rsid w:val="00821BB4"/>
    <w:rsid w:val="00831AC8"/>
    <w:rsid w:val="00831CA3"/>
    <w:rsid w:val="0083284D"/>
    <w:rsid w:val="00855A24"/>
    <w:rsid w:val="0087106C"/>
    <w:rsid w:val="008760A9"/>
    <w:rsid w:val="00884B11"/>
    <w:rsid w:val="008850B5"/>
    <w:rsid w:val="0089125A"/>
    <w:rsid w:val="008937D8"/>
    <w:rsid w:val="008A4900"/>
    <w:rsid w:val="008A4FF2"/>
    <w:rsid w:val="008B3E47"/>
    <w:rsid w:val="008B3F3C"/>
    <w:rsid w:val="008C2004"/>
    <w:rsid w:val="008C29E8"/>
    <w:rsid w:val="008C38D6"/>
    <w:rsid w:val="008C617E"/>
    <w:rsid w:val="008C6883"/>
    <w:rsid w:val="008D1D60"/>
    <w:rsid w:val="008E1BD4"/>
    <w:rsid w:val="008E3556"/>
    <w:rsid w:val="008F07CA"/>
    <w:rsid w:val="009000E2"/>
    <w:rsid w:val="009003AD"/>
    <w:rsid w:val="009130AD"/>
    <w:rsid w:val="009174C8"/>
    <w:rsid w:val="0092527D"/>
    <w:rsid w:val="009256DB"/>
    <w:rsid w:val="00931A89"/>
    <w:rsid w:val="00937845"/>
    <w:rsid w:val="00941500"/>
    <w:rsid w:val="00946772"/>
    <w:rsid w:val="00955E29"/>
    <w:rsid w:val="00967538"/>
    <w:rsid w:val="00973415"/>
    <w:rsid w:val="009819D2"/>
    <w:rsid w:val="00981A4D"/>
    <w:rsid w:val="0098774D"/>
    <w:rsid w:val="00987754"/>
    <w:rsid w:val="00992790"/>
    <w:rsid w:val="009A4B60"/>
    <w:rsid w:val="009C717C"/>
    <w:rsid w:val="009D5660"/>
    <w:rsid w:val="009E2B5B"/>
    <w:rsid w:val="009E6EBD"/>
    <w:rsid w:val="009F0564"/>
    <w:rsid w:val="009F0B05"/>
    <w:rsid w:val="009F4F25"/>
    <w:rsid w:val="009F5B45"/>
    <w:rsid w:val="009F73DC"/>
    <w:rsid w:val="00A06FE5"/>
    <w:rsid w:val="00A22D51"/>
    <w:rsid w:val="00A2538B"/>
    <w:rsid w:val="00A30F68"/>
    <w:rsid w:val="00A41CF3"/>
    <w:rsid w:val="00A43EDD"/>
    <w:rsid w:val="00A46CC9"/>
    <w:rsid w:val="00A50B95"/>
    <w:rsid w:val="00A5385B"/>
    <w:rsid w:val="00A56FBF"/>
    <w:rsid w:val="00A60D4B"/>
    <w:rsid w:val="00A64FE9"/>
    <w:rsid w:val="00A76395"/>
    <w:rsid w:val="00A76DC0"/>
    <w:rsid w:val="00A90924"/>
    <w:rsid w:val="00A97468"/>
    <w:rsid w:val="00AA589B"/>
    <w:rsid w:val="00AB1439"/>
    <w:rsid w:val="00AB5D50"/>
    <w:rsid w:val="00AD0CDC"/>
    <w:rsid w:val="00AD3D12"/>
    <w:rsid w:val="00AD4526"/>
    <w:rsid w:val="00AD5851"/>
    <w:rsid w:val="00AD5B95"/>
    <w:rsid w:val="00AD79A5"/>
    <w:rsid w:val="00AE056C"/>
    <w:rsid w:val="00AF07DD"/>
    <w:rsid w:val="00AF436F"/>
    <w:rsid w:val="00B03AEE"/>
    <w:rsid w:val="00B22574"/>
    <w:rsid w:val="00B30A0A"/>
    <w:rsid w:val="00B314DD"/>
    <w:rsid w:val="00B32A49"/>
    <w:rsid w:val="00B35BD0"/>
    <w:rsid w:val="00B3647F"/>
    <w:rsid w:val="00B467E6"/>
    <w:rsid w:val="00B52CA4"/>
    <w:rsid w:val="00B63EE2"/>
    <w:rsid w:val="00B769FC"/>
    <w:rsid w:val="00B76BA9"/>
    <w:rsid w:val="00B8500E"/>
    <w:rsid w:val="00B861B6"/>
    <w:rsid w:val="00B90983"/>
    <w:rsid w:val="00B92DD9"/>
    <w:rsid w:val="00B95732"/>
    <w:rsid w:val="00B97CF9"/>
    <w:rsid w:val="00B97EAB"/>
    <w:rsid w:val="00BA3573"/>
    <w:rsid w:val="00BA7728"/>
    <w:rsid w:val="00BC01D6"/>
    <w:rsid w:val="00BD6FCF"/>
    <w:rsid w:val="00BE23DB"/>
    <w:rsid w:val="00BE5C1B"/>
    <w:rsid w:val="00BF3133"/>
    <w:rsid w:val="00BF31F6"/>
    <w:rsid w:val="00BF3AFF"/>
    <w:rsid w:val="00BF4E03"/>
    <w:rsid w:val="00BF529D"/>
    <w:rsid w:val="00C00C52"/>
    <w:rsid w:val="00C1318B"/>
    <w:rsid w:val="00C321CE"/>
    <w:rsid w:val="00C33916"/>
    <w:rsid w:val="00C3556E"/>
    <w:rsid w:val="00C36606"/>
    <w:rsid w:val="00C472E4"/>
    <w:rsid w:val="00C552AE"/>
    <w:rsid w:val="00C61BE9"/>
    <w:rsid w:val="00C64633"/>
    <w:rsid w:val="00C74E13"/>
    <w:rsid w:val="00C814AD"/>
    <w:rsid w:val="00C87C89"/>
    <w:rsid w:val="00CA3846"/>
    <w:rsid w:val="00CB2390"/>
    <w:rsid w:val="00CB3E2C"/>
    <w:rsid w:val="00CC2F41"/>
    <w:rsid w:val="00CD21A2"/>
    <w:rsid w:val="00CD6B58"/>
    <w:rsid w:val="00CE09FE"/>
    <w:rsid w:val="00CE0C45"/>
    <w:rsid w:val="00CE1DDF"/>
    <w:rsid w:val="00CE2507"/>
    <w:rsid w:val="00CE57EB"/>
    <w:rsid w:val="00CF7679"/>
    <w:rsid w:val="00D001F9"/>
    <w:rsid w:val="00D0198C"/>
    <w:rsid w:val="00D07956"/>
    <w:rsid w:val="00D15C53"/>
    <w:rsid w:val="00D20CE8"/>
    <w:rsid w:val="00D21EF3"/>
    <w:rsid w:val="00D22B9F"/>
    <w:rsid w:val="00D30D59"/>
    <w:rsid w:val="00D42BB6"/>
    <w:rsid w:val="00D4494E"/>
    <w:rsid w:val="00D50A14"/>
    <w:rsid w:val="00D63F05"/>
    <w:rsid w:val="00D65A2E"/>
    <w:rsid w:val="00D734DE"/>
    <w:rsid w:val="00D82173"/>
    <w:rsid w:val="00D84F63"/>
    <w:rsid w:val="00D87FD7"/>
    <w:rsid w:val="00DB1572"/>
    <w:rsid w:val="00DB6059"/>
    <w:rsid w:val="00DC05DE"/>
    <w:rsid w:val="00DC0E72"/>
    <w:rsid w:val="00DD5289"/>
    <w:rsid w:val="00DD6E88"/>
    <w:rsid w:val="00DF2248"/>
    <w:rsid w:val="00E013C8"/>
    <w:rsid w:val="00E01CFB"/>
    <w:rsid w:val="00E01D89"/>
    <w:rsid w:val="00E23548"/>
    <w:rsid w:val="00E25BBC"/>
    <w:rsid w:val="00E3011A"/>
    <w:rsid w:val="00E37CDC"/>
    <w:rsid w:val="00E43A23"/>
    <w:rsid w:val="00E4617F"/>
    <w:rsid w:val="00E61694"/>
    <w:rsid w:val="00E70DED"/>
    <w:rsid w:val="00E70F17"/>
    <w:rsid w:val="00E844C0"/>
    <w:rsid w:val="00E860FD"/>
    <w:rsid w:val="00E93D95"/>
    <w:rsid w:val="00E95796"/>
    <w:rsid w:val="00E970C8"/>
    <w:rsid w:val="00EA3673"/>
    <w:rsid w:val="00EA65E0"/>
    <w:rsid w:val="00EB0922"/>
    <w:rsid w:val="00EB170F"/>
    <w:rsid w:val="00EB6220"/>
    <w:rsid w:val="00ED1A79"/>
    <w:rsid w:val="00ED1B39"/>
    <w:rsid w:val="00ED38F1"/>
    <w:rsid w:val="00EE1A8E"/>
    <w:rsid w:val="00EE44E3"/>
    <w:rsid w:val="00EE59E5"/>
    <w:rsid w:val="00F14353"/>
    <w:rsid w:val="00F14DEF"/>
    <w:rsid w:val="00F16464"/>
    <w:rsid w:val="00F20EDD"/>
    <w:rsid w:val="00F35BCF"/>
    <w:rsid w:val="00F36218"/>
    <w:rsid w:val="00F43D07"/>
    <w:rsid w:val="00F44B60"/>
    <w:rsid w:val="00F518EE"/>
    <w:rsid w:val="00F54C5A"/>
    <w:rsid w:val="00F56341"/>
    <w:rsid w:val="00F664F7"/>
    <w:rsid w:val="00F84A0F"/>
    <w:rsid w:val="00F92CDF"/>
    <w:rsid w:val="00FB04FC"/>
    <w:rsid w:val="00FB2D0E"/>
    <w:rsid w:val="00FC0518"/>
    <w:rsid w:val="00FC36A6"/>
    <w:rsid w:val="00FD6755"/>
    <w:rsid w:val="00FE0ED3"/>
    <w:rsid w:val="00FE1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246C-E9B4-43B6-813E-3A7EE91A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2026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2014-01-05T15:12:00Z</cp:lastPrinted>
  <dcterms:created xsi:type="dcterms:W3CDTF">2014-12-17T14:02:00Z</dcterms:created>
  <dcterms:modified xsi:type="dcterms:W3CDTF">2015-01-14T12:39:00Z</dcterms:modified>
</cp:coreProperties>
</file>