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710620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8B3F3C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E23DB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Интеграция мировых</w:t>
      </w:r>
      <w:r w:rsidR="00D63F05">
        <w:rPr>
          <w:rFonts w:eastAsia="Batang"/>
          <w:b/>
          <w:caps/>
          <w:szCs w:val="28"/>
        </w:rPr>
        <w:t xml:space="preserve"> научных процессов</w:t>
      </w:r>
      <w:r w:rsidR="00A41CF3">
        <w:rPr>
          <w:rFonts w:eastAsia="Batang"/>
          <w:b/>
          <w:caps/>
          <w:szCs w:val="28"/>
        </w:rPr>
        <w:t xml:space="preserve"> </w:t>
      </w:r>
      <w:r w:rsidR="00B97CF9">
        <w:rPr>
          <w:rFonts w:eastAsia="Batang"/>
          <w:b/>
          <w:caps/>
          <w:szCs w:val="28"/>
        </w:rPr>
        <w:t>как основа</w:t>
      </w:r>
      <w:r w:rsidR="00A41CF3">
        <w:rPr>
          <w:rFonts w:eastAsia="Batang"/>
          <w:b/>
          <w:caps/>
          <w:szCs w:val="28"/>
        </w:rPr>
        <w:t xml:space="preserve"> </w:t>
      </w:r>
      <w:r w:rsidR="00B97CF9">
        <w:rPr>
          <w:rFonts w:eastAsia="Batang"/>
          <w:b/>
          <w:caps/>
          <w:szCs w:val="28"/>
        </w:rPr>
        <w:t>общественного прогресса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A41CF3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(М-</w:t>
      </w:r>
      <w:r w:rsidR="008B3F3C">
        <w:rPr>
          <w:rFonts w:ascii="Arial" w:hAnsi="Arial"/>
          <w:b/>
          <w:szCs w:val="28"/>
        </w:rPr>
        <w:t>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04725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A41CF3" w:rsidRPr="00A41CF3">
        <w:rPr>
          <w:b/>
          <w:szCs w:val="28"/>
        </w:rPr>
        <w:t xml:space="preserve"> </w:t>
      </w:r>
      <w:r w:rsidR="008B3F3C">
        <w:rPr>
          <w:b/>
          <w:szCs w:val="28"/>
        </w:rPr>
        <w:t>ноября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60B14" w:rsidRPr="00BF31F6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Pr="00BF31F6" w:rsidRDefault="00D63F05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BF31F6">
        <w:rPr>
          <w:spacing w:val="-4"/>
          <w:sz w:val="24"/>
          <w:szCs w:val="24"/>
        </w:rPr>
        <w:br/>
      </w:r>
      <w:r w:rsidRPr="00BF31F6">
        <w:rPr>
          <w:rFonts w:eastAsia="Batang"/>
          <w:b/>
          <w:caps/>
          <w:sz w:val="24"/>
          <w:szCs w:val="24"/>
        </w:rPr>
        <w:t>Интеграция Мировых научных процессов как основа общественного прогресса</w:t>
      </w: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  <w:sectPr w:rsidR="001D3E4F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047254">
        <w:rPr>
          <w:spacing w:val="-4"/>
          <w:sz w:val="24"/>
          <w:szCs w:val="24"/>
        </w:rPr>
        <w:t>. Археология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D65A2E">
        <w:rPr>
          <w:spacing w:val="-4"/>
          <w:sz w:val="24"/>
          <w:szCs w:val="24"/>
        </w:rPr>
        <w:t>. Архитектура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047254">
        <w:rPr>
          <w:spacing w:val="-4"/>
          <w:sz w:val="24"/>
          <w:szCs w:val="24"/>
        </w:rPr>
        <w:t>. Астрономия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>
        <w:rPr>
          <w:spacing w:val="-4"/>
          <w:sz w:val="24"/>
          <w:szCs w:val="24"/>
        </w:rPr>
        <w:t>. Биология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</w:t>
      </w:r>
      <w:r w:rsidR="00047254">
        <w:rPr>
          <w:spacing w:val="-4"/>
          <w:sz w:val="24"/>
          <w:szCs w:val="24"/>
        </w:rPr>
        <w:t>. Биотехнология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</w:t>
      </w:r>
      <w:r w:rsidR="001D3E4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Бухгалтерский учет, анализ и аудит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047254">
        <w:rPr>
          <w:spacing w:val="-4"/>
          <w:sz w:val="24"/>
          <w:szCs w:val="24"/>
        </w:rPr>
        <w:t xml:space="preserve">. Ветеринария 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</w:t>
      </w:r>
      <w:r w:rsidR="00047254">
        <w:rPr>
          <w:spacing w:val="-4"/>
          <w:sz w:val="24"/>
          <w:szCs w:val="24"/>
        </w:rPr>
        <w:t>. География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047254">
        <w:rPr>
          <w:spacing w:val="-4"/>
          <w:sz w:val="24"/>
          <w:szCs w:val="24"/>
        </w:rPr>
        <w:t>. Геология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11. </w:t>
      </w:r>
      <w:r w:rsidR="00D21EF3">
        <w:rPr>
          <w:spacing w:val="-4"/>
          <w:sz w:val="24"/>
          <w:szCs w:val="24"/>
        </w:rPr>
        <w:t>Демография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1D3E4F">
        <w:rPr>
          <w:spacing w:val="-4"/>
          <w:sz w:val="24"/>
          <w:szCs w:val="24"/>
        </w:rPr>
        <w:t xml:space="preserve">. </w:t>
      </w:r>
      <w:r w:rsidR="00D65A2E">
        <w:rPr>
          <w:spacing w:val="-4"/>
          <w:sz w:val="24"/>
          <w:szCs w:val="24"/>
        </w:rPr>
        <w:t>Дизайн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047254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D21EF3">
        <w:rPr>
          <w:spacing w:val="-4"/>
          <w:sz w:val="24"/>
          <w:szCs w:val="24"/>
        </w:rPr>
        <w:t xml:space="preserve"> 14</w:t>
      </w:r>
      <w:r>
        <w:rPr>
          <w:spacing w:val="-4"/>
          <w:sz w:val="24"/>
          <w:szCs w:val="24"/>
        </w:rPr>
        <w:t xml:space="preserve">. Зоология </w:t>
      </w:r>
    </w:p>
    <w:p w:rsidR="001D3B50" w:rsidRPr="005335BF" w:rsidRDefault="001D3B50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1D3E4F">
        <w:rPr>
          <w:spacing w:val="-4"/>
          <w:sz w:val="24"/>
          <w:szCs w:val="24"/>
        </w:rPr>
        <w:t xml:space="preserve"> 15.</w:t>
      </w:r>
      <w:r>
        <w:rPr>
          <w:spacing w:val="-4"/>
          <w:sz w:val="24"/>
          <w:szCs w:val="24"/>
        </w:rPr>
        <w:t xml:space="preserve"> Иностранные языки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</w:t>
      </w:r>
      <w:r w:rsidR="005335BF" w:rsidRPr="005335BF">
        <w:rPr>
          <w:spacing w:val="-4"/>
          <w:sz w:val="24"/>
          <w:szCs w:val="24"/>
        </w:rPr>
        <w:t>. Искусство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</w:t>
      </w:r>
      <w:r w:rsidR="005335BF" w:rsidRPr="005335BF">
        <w:rPr>
          <w:spacing w:val="-4"/>
          <w:sz w:val="24"/>
          <w:szCs w:val="24"/>
        </w:rPr>
        <w:t>. История</w:t>
      </w:r>
    </w:p>
    <w:p w:rsidR="00D65A2E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D21EF3">
        <w:rPr>
          <w:spacing w:val="-4"/>
          <w:sz w:val="24"/>
          <w:szCs w:val="24"/>
        </w:rPr>
        <w:t>18.</w:t>
      </w:r>
      <w:r>
        <w:rPr>
          <w:spacing w:val="-4"/>
          <w:sz w:val="24"/>
          <w:szCs w:val="24"/>
        </w:rPr>
        <w:t xml:space="preserve"> Космос</w:t>
      </w:r>
    </w:p>
    <w:p w:rsidR="00D65A2E" w:rsidRPr="005335BF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D21EF3">
        <w:rPr>
          <w:spacing w:val="-4"/>
          <w:sz w:val="24"/>
          <w:szCs w:val="24"/>
        </w:rPr>
        <w:t xml:space="preserve"> 19</w:t>
      </w:r>
      <w:r>
        <w:rPr>
          <w:spacing w:val="-4"/>
          <w:sz w:val="24"/>
          <w:szCs w:val="24"/>
        </w:rPr>
        <w:t>. Краеведение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7907AE">
        <w:rPr>
          <w:spacing w:val="-4"/>
          <w:sz w:val="24"/>
          <w:szCs w:val="24"/>
        </w:rPr>
        <w:t xml:space="preserve">. </w:t>
      </w:r>
      <w:proofErr w:type="spellStart"/>
      <w:r w:rsidR="007907AE">
        <w:rPr>
          <w:spacing w:val="-4"/>
          <w:sz w:val="24"/>
          <w:szCs w:val="24"/>
        </w:rPr>
        <w:t>Культурология</w:t>
      </w:r>
      <w:proofErr w:type="spellEnd"/>
    </w:p>
    <w:p w:rsidR="00D65A2E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</w:t>
      </w:r>
      <w:r w:rsidR="00D21EF3">
        <w:rPr>
          <w:spacing w:val="-4"/>
          <w:sz w:val="24"/>
          <w:szCs w:val="24"/>
        </w:rPr>
        <w:t>ия 21</w:t>
      </w:r>
      <w:r>
        <w:rPr>
          <w:spacing w:val="-4"/>
          <w:sz w:val="24"/>
          <w:szCs w:val="24"/>
        </w:rPr>
        <w:t>. Литература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</w:t>
      </w:r>
      <w:r w:rsidR="00D65A2E">
        <w:rPr>
          <w:spacing w:val="-4"/>
          <w:sz w:val="24"/>
          <w:szCs w:val="24"/>
        </w:rPr>
        <w:t>. Маркетинг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D65A2E">
        <w:rPr>
          <w:spacing w:val="-4"/>
          <w:sz w:val="24"/>
          <w:szCs w:val="24"/>
        </w:rPr>
        <w:t>. Математика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24. </w:t>
      </w:r>
      <w:r w:rsidR="00D65A2E">
        <w:rPr>
          <w:spacing w:val="-4"/>
          <w:sz w:val="24"/>
          <w:szCs w:val="24"/>
        </w:rPr>
        <w:t>Материаловедение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Машиностроение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26. </w:t>
      </w:r>
      <w:r w:rsidR="00D65A2E">
        <w:rPr>
          <w:spacing w:val="-4"/>
          <w:sz w:val="24"/>
          <w:szCs w:val="24"/>
        </w:rPr>
        <w:t xml:space="preserve">Медицина </w:t>
      </w:r>
      <w:r w:rsidR="00D65A2E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Секция 27. </w:t>
      </w:r>
      <w:r w:rsidR="00D65A2E">
        <w:rPr>
          <w:spacing w:val="-4"/>
          <w:sz w:val="24"/>
          <w:szCs w:val="24"/>
        </w:rPr>
        <w:t>Менеджмент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28.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Металлургия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Моделирование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30. </w:t>
      </w:r>
      <w:r w:rsidR="00D65A2E">
        <w:rPr>
          <w:spacing w:val="-4"/>
          <w:sz w:val="24"/>
          <w:szCs w:val="24"/>
        </w:rPr>
        <w:t>Музыка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31. </w:t>
      </w:r>
      <w:proofErr w:type="spellStart"/>
      <w:r w:rsidR="00D65A2E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</w:t>
      </w:r>
      <w:r w:rsidR="00D21EF3">
        <w:rPr>
          <w:spacing w:val="-4"/>
          <w:sz w:val="24"/>
          <w:szCs w:val="24"/>
        </w:rPr>
        <w:t>екция 32</w:t>
      </w:r>
      <w:r w:rsidR="00A41CF3">
        <w:rPr>
          <w:spacing w:val="-4"/>
          <w:sz w:val="24"/>
          <w:szCs w:val="24"/>
        </w:rPr>
        <w:t>. Психология и педагогика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</w:t>
      </w:r>
      <w:r w:rsidR="00D65A2E">
        <w:rPr>
          <w:spacing w:val="-4"/>
          <w:sz w:val="24"/>
          <w:szCs w:val="24"/>
        </w:rPr>
        <w:t>. Политология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Социология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Спорт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>
        <w:rPr>
          <w:spacing w:val="-4"/>
          <w:sz w:val="24"/>
          <w:szCs w:val="24"/>
        </w:rPr>
        <w:t>. Строительство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</w:t>
      </w:r>
      <w:r w:rsidR="001D3E4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Технологии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38. </w:t>
      </w:r>
      <w:r w:rsidR="00D21EF3">
        <w:rPr>
          <w:spacing w:val="-4"/>
          <w:sz w:val="24"/>
          <w:szCs w:val="24"/>
        </w:rPr>
        <w:t>Транспортные коммуникации</w:t>
      </w:r>
    </w:p>
    <w:p w:rsidR="00047254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39. </w:t>
      </w:r>
      <w:r w:rsidR="00D21EF3">
        <w:rPr>
          <w:spacing w:val="-4"/>
          <w:sz w:val="24"/>
          <w:szCs w:val="24"/>
        </w:rPr>
        <w:t>Туризм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40. </w:t>
      </w:r>
      <w:r w:rsidR="00D21EF3">
        <w:rPr>
          <w:spacing w:val="-4"/>
          <w:sz w:val="24"/>
          <w:szCs w:val="24"/>
        </w:rPr>
        <w:t>Управление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41. </w:t>
      </w:r>
      <w:r w:rsidR="00D21EF3">
        <w:rPr>
          <w:spacing w:val="-4"/>
          <w:sz w:val="24"/>
          <w:szCs w:val="24"/>
        </w:rPr>
        <w:t>Фармакология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42. </w:t>
      </w:r>
      <w:r w:rsidR="00D21EF3">
        <w:rPr>
          <w:spacing w:val="-4"/>
          <w:sz w:val="24"/>
          <w:szCs w:val="24"/>
        </w:rPr>
        <w:t>Физика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43. </w:t>
      </w:r>
      <w:r w:rsidR="00D21EF3">
        <w:rPr>
          <w:spacing w:val="-4"/>
          <w:sz w:val="24"/>
          <w:szCs w:val="24"/>
        </w:rPr>
        <w:t>Физическая культура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44. </w:t>
      </w:r>
      <w:r w:rsidR="00D21EF3">
        <w:rPr>
          <w:spacing w:val="-4"/>
          <w:sz w:val="24"/>
          <w:szCs w:val="24"/>
        </w:rPr>
        <w:t>Финансы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5335BF" w:rsidRPr="005335BF">
        <w:rPr>
          <w:spacing w:val="-4"/>
          <w:sz w:val="24"/>
          <w:szCs w:val="24"/>
        </w:rPr>
        <w:t>. Филология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5335BF" w:rsidRPr="005335BF">
        <w:rPr>
          <w:spacing w:val="-4"/>
          <w:sz w:val="24"/>
          <w:szCs w:val="24"/>
        </w:rPr>
        <w:t>. Философия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47. </w:t>
      </w:r>
      <w:r w:rsidR="00D21EF3">
        <w:rPr>
          <w:spacing w:val="-4"/>
          <w:sz w:val="24"/>
          <w:szCs w:val="24"/>
        </w:rPr>
        <w:t>Химия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48. </w:t>
      </w:r>
      <w:r w:rsidR="00D21EF3">
        <w:rPr>
          <w:spacing w:val="-4"/>
          <w:sz w:val="24"/>
          <w:szCs w:val="24"/>
        </w:rPr>
        <w:t>Экология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5335BF" w:rsidRPr="005335BF">
        <w:rPr>
          <w:spacing w:val="-4"/>
          <w:sz w:val="24"/>
          <w:szCs w:val="24"/>
        </w:rPr>
        <w:t>. Экономика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50. </w:t>
      </w:r>
      <w:r w:rsidR="00D21EF3">
        <w:rPr>
          <w:spacing w:val="-4"/>
          <w:sz w:val="24"/>
          <w:szCs w:val="24"/>
        </w:rPr>
        <w:t>Электротехника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51. </w:t>
      </w:r>
      <w:r w:rsidR="00D21EF3">
        <w:rPr>
          <w:spacing w:val="-4"/>
          <w:sz w:val="24"/>
          <w:szCs w:val="24"/>
        </w:rPr>
        <w:t>Энергетика</w:t>
      </w:r>
    </w:p>
    <w:p w:rsidR="00D21EF3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52. </w:t>
      </w:r>
      <w:r w:rsidR="00D21EF3">
        <w:rPr>
          <w:spacing w:val="-4"/>
          <w:sz w:val="24"/>
          <w:szCs w:val="24"/>
        </w:rPr>
        <w:t>Этнология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5335BF">
        <w:rPr>
          <w:spacing w:val="-4"/>
          <w:sz w:val="24"/>
          <w:szCs w:val="24"/>
        </w:rPr>
        <w:t>. Юриспруденция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5335BF">
        <w:rPr>
          <w:spacing w:val="-4"/>
          <w:sz w:val="24"/>
          <w:szCs w:val="24"/>
        </w:rPr>
        <w:t>. IT - технологии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5335BF" w:rsidRPr="005335BF">
        <w:rPr>
          <w:spacing w:val="-4"/>
          <w:sz w:val="24"/>
          <w:szCs w:val="24"/>
        </w:rPr>
        <w:t xml:space="preserve">. </w:t>
      </w:r>
      <w:proofErr w:type="spellStart"/>
      <w:r w:rsidR="005335BF" w:rsidRPr="005335BF">
        <w:rPr>
          <w:spacing w:val="-4"/>
          <w:sz w:val="24"/>
          <w:szCs w:val="24"/>
        </w:rPr>
        <w:t>Web</w:t>
      </w:r>
      <w:proofErr w:type="spellEnd"/>
      <w:r w:rsidR="00460B14">
        <w:rPr>
          <w:spacing w:val="-4"/>
          <w:sz w:val="24"/>
          <w:szCs w:val="24"/>
        </w:rPr>
        <w:t>–</w:t>
      </w:r>
      <w:r w:rsidR="005335BF" w:rsidRPr="005335BF">
        <w:rPr>
          <w:spacing w:val="-4"/>
          <w:sz w:val="24"/>
          <w:szCs w:val="24"/>
        </w:rPr>
        <w:t xml:space="preserve"> дизайн</w:t>
      </w:r>
    </w:p>
    <w:p w:rsidR="001D3E4F" w:rsidRDefault="001D3E4F" w:rsidP="005335BF">
      <w:pPr>
        <w:pStyle w:val="a5"/>
        <w:rPr>
          <w:spacing w:val="-4"/>
          <w:sz w:val="24"/>
          <w:szCs w:val="24"/>
        </w:rPr>
        <w:sectPr w:rsidR="001D3E4F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EF3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Default="00460B14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1D3E4F" w:rsidRPr="005335BF" w:rsidRDefault="001D3E4F" w:rsidP="005335BF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047254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1 </w:t>
      </w:r>
      <w:r w:rsidR="008B3F3C">
        <w:rPr>
          <w:b/>
          <w:spacing w:val="-4"/>
          <w:sz w:val="24"/>
          <w:szCs w:val="24"/>
        </w:rPr>
        <w:t>ноября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 xml:space="preserve">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03B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A60D4B" w:rsidRDefault="00A60D4B" w:rsidP="00A60D4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710620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Default="00A41CF3" w:rsidP="00047254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1D3E4F" w:rsidRPr="00047254" w:rsidRDefault="001D3E4F" w:rsidP="00047254">
      <w:pPr>
        <w:pStyle w:val="a5"/>
        <w:rPr>
          <w:spacing w:val="-4"/>
          <w:sz w:val="24"/>
          <w:szCs w:val="24"/>
        </w:rPr>
      </w:pPr>
    </w:p>
    <w:p w:rsidR="00453458" w:rsidRPr="001D3E4F" w:rsidRDefault="00453458" w:rsidP="001D3E4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E013C8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8B3F3C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31</w:t>
      </w:r>
      <w:r w:rsidR="00710620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</w:t>
      </w:r>
      <w:r w:rsidR="008B3F3C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октябр</w:t>
      </w:r>
      <w:r w:rsidR="00710620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2013 года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E61694" w:rsidRDefault="005335BF" w:rsidP="00F664F7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F2DF8" w:rsidRDefault="000F2DF8" w:rsidP="00F664F7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Pr="00FE111D" w:rsidRDefault="00453458" w:rsidP="001D3E4F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850B5" w:rsidRPr="008850B5">
        <w:rPr>
          <w:b/>
          <w:spacing w:val="-4"/>
          <w:sz w:val="24"/>
          <w:szCs w:val="24"/>
        </w:rPr>
        <w:t>М-</w:t>
      </w:r>
      <w:r w:rsidR="008B3F3C">
        <w:rPr>
          <w:b/>
          <w:spacing w:val="-4"/>
          <w:sz w:val="24"/>
          <w:szCs w:val="24"/>
        </w:rPr>
        <w:t>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850B5" w:rsidRPr="008850B5">
        <w:rPr>
          <w:b/>
          <w:spacing w:val="-4"/>
          <w:sz w:val="24"/>
          <w:szCs w:val="24"/>
        </w:rPr>
        <w:t>М-</w:t>
      </w:r>
      <w:r w:rsidR="008B3F3C">
        <w:rPr>
          <w:b/>
          <w:spacing w:val="-4"/>
          <w:sz w:val="24"/>
          <w:szCs w:val="24"/>
        </w:rPr>
        <w:t>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FB2D0E" w:rsidRDefault="00FB2D0E" w:rsidP="00E61694">
      <w:pPr>
        <w:pStyle w:val="a5"/>
        <w:jc w:val="both"/>
        <w:rPr>
          <w:spacing w:val="-4"/>
          <w:sz w:val="24"/>
          <w:szCs w:val="24"/>
        </w:rPr>
      </w:pPr>
    </w:p>
    <w:p w:rsidR="007D12D5" w:rsidRDefault="007D12D5" w:rsidP="00E61694">
      <w:pPr>
        <w:pStyle w:val="a5"/>
        <w:jc w:val="both"/>
        <w:rPr>
          <w:spacing w:val="-4"/>
          <w:sz w:val="24"/>
          <w:szCs w:val="24"/>
        </w:rPr>
      </w:pPr>
    </w:p>
    <w:p w:rsidR="003B0BA5" w:rsidRDefault="003B0BA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F36218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D56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</w:t>
            </w:r>
            <w:r w:rsidR="008B3F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E013C8" w:rsidP="008B3F3C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472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8B3F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710620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8B3F3C">
        <w:rPr>
          <w:rFonts w:ascii="Times New Roman" w:eastAsia="Times New Roman" w:hAnsi="Times New Roman" w:cs="Times New Roman"/>
          <w:spacing w:val="-4"/>
          <w:sz w:val="24"/>
          <w:szCs w:val="24"/>
        </w:rPr>
        <w:t>М-6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11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3B0BA5" w:rsidRDefault="003B0BA5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5112AC" w:rsidRPr="00553959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1D3E4F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</w:t>
      </w:r>
      <w:r w:rsidR="001D3E4F">
        <w:rPr>
          <w:rFonts w:ascii="Times New Roman" w:hAnsi="Times New Roman"/>
          <w:sz w:val="24"/>
          <w:szCs w:val="24"/>
        </w:rPr>
        <w:t>ч</w:t>
      </w: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50A14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 w:rsidR="001D3E4F" w:rsidRPr="00AD5B95">
        <w:rPr>
          <w:spacing w:val="-4"/>
          <w:sz w:val="24"/>
          <w:szCs w:val="24"/>
        </w:rPr>
        <w:t xml:space="preserve"> Наталья И.К. -</w:t>
      </w:r>
      <w:r w:rsidRPr="00AD5B95">
        <w:rPr>
          <w:spacing w:val="-4"/>
          <w:sz w:val="24"/>
          <w:szCs w:val="24"/>
        </w:rPr>
        <w:t xml:space="preserve"> зав. кафедрой товароведения и экспертизы товаров Кемеровского института (филиала) РГТЭУ, к.т.н., профессор.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B0BA5" w:rsidRDefault="003B0BA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CB2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</w:t>
            </w:r>
            <w:r w:rsidR="008B3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Предлагаем Вам ознакомиться с нашими мероприятиями в октябре 2013 года: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jc w:val="center"/>
        <w:textAlignment w:val="baseline"/>
        <w:rPr>
          <w:color w:val="333333"/>
        </w:rPr>
      </w:pPr>
      <w:r w:rsidRPr="00BF3133">
        <w:rPr>
          <w:rStyle w:val="a9"/>
          <w:color w:val="333333"/>
        </w:rPr>
        <w:t>Конференции: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  <w:bdr w:val="none" w:sz="0" w:space="0" w:color="auto" w:frame="1"/>
        </w:rPr>
      </w:pPr>
      <w:r w:rsidRPr="00BF3133">
        <w:rPr>
          <w:color w:val="333333"/>
          <w:bdr w:val="none" w:sz="0" w:space="0" w:color="auto" w:frame="1"/>
        </w:rPr>
        <w:t>5 октября. </w:t>
      </w:r>
      <w:hyperlink r:id="rId8" w:history="1">
        <w:r w:rsidRPr="00BF3133">
          <w:rPr>
            <w:rStyle w:val="a7"/>
            <w:color w:val="0782C1"/>
            <w:bdr w:val="none" w:sz="0" w:space="0" w:color="auto" w:frame="1"/>
          </w:rPr>
          <w:t>II Международная заочная научно-практическая конференция «Юриспруденция: актуальные вопросы и перспективы развития»</w:t>
        </w:r>
      </w:hyperlink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 xml:space="preserve">8 </w:t>
      </w:r>
      <w:proofErr w:type="spellStart"/>
      <w:r w:rsidRPr="00BF3133">
        <w:rPr>
          <w:color w:val="333333"/>
          <w:bdr w:val="none" w:sz="0" w:space="0" w:color="auto" w:frame="1"/>
        </w:rPr>
        <w:t>октября.</w:t>
      </w:r>
      <w:hyperlink r:id="rId9" w:history="1">
        <w:r w:rsidRPr="00BF3133">
          <w:rPr>
            <w:rStyle w:val="a7"/>
            <w:color w:val="0782C1"/>
            <w:bdr w:val="none" w:sz="0" w:space="0" w:color="auto" w:frame="1"/>
          </w:rPr>
          <w:t>V</w:t>
        </w:r>
        <w:proofErr w:type="spellEnd"/>
        <w:r w:rsidRPr="00BF3133">
          <w:rPr>
            <w:rStyle w:val="a7"/>
            <w:color w:val="0782C1"/>
            <w:bdr w:val="none" w:sz="0" w:space="0" w:color="auto" w:frame="1"/>
          </w:rPr>
          <w:t xml:space="preserve"> Экспериментальная международная (заочная) научно-практическая конференция «Идеи фикс: Особое мнение»</w:t>
        </w:r>
      </w:hyperlink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>12 октября. </w:t>
      </w:r>
      <w:hyperlink r:id="rId10" w:history="1">
        <w:r w:rsidRPr="00BF3133">
          <w:rPr>
            <w:rStyle w:val="a7"/>
            <w:color w:val="0782C1"/>
            <w:bdr w:val="none" w:sz="0" w:space="0" w:color="auto" w:frame="1"/>
          </w:rPr>
          <w:t>I Международная заочная научно-практическая конференция «Филология и литературоведение: гипотезы, аспекты и факты»</w:t>
        </w:r>
      </w:hyperlink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>15 октября. </w:t>
      </w:r>
      <w:hyperlink r:id="rId11" w:history="1">
        <w:r w:rsidRPr="00BF3133">
          <w:rPr>
            <w:rStyle w:val="a7"/>
            <w:color w:val="0782C1"/>
            <w:bdr w:val="none" w:sz="0" w:space="0" w:color="auto" w:frame="1"/>
          </w:rPr>
          <w:t>I Международная заочная научно-практическая конференция «Философия: от древнейших времен до наших дней»</w:t>
        </w:r>
      </w:hyperlink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>19 октября. </w:t>
      </w:r>
      <w:hyperlink r:id="rId12" w:history="1">
        <w:r w:rsidRPr="00BF3133">
          <w:rPr>
            <w:rStyle w:val="a7"/>
            <w:color w:val="0782C1"/>
            <w:bdr w:val="none" w:sz="0" w:space="0" w:color="auto" w:frame="1"/>
          </w:rPr>
          <w:t>V Международная (заочная) научно-практическая конференция на английском языке «Современная наука: глобализация и мировая интеграция»</w:t>
        </w:r>
      </w:hyperlink>
      <w:r w:rsidRPr="00BF3133">
        <w:rPr>
          <w:color w:val="333333"/>
          <w:bdr w:val="none" w:sz="0" w:space="0" w:color="auto" w:frame="1"/>
        </w:rPr>
        <w:t>  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>22 октября. </w:t>
      </w:r>
      <w:hyperlink r:id="rId13" w:history="1">
        <w:r w:rsidRPr="00BF3133">
          <w:rPr>
            <w:rStyle w:val="a7"/>
            <w:color w:val="0782C1"/>
            <w:bdr w:val="none" w:sz="0" w:space="0" w:color="auto" w:frame="1"/>
          </w:rPr>
          <w:t>I Международная заочная научно-практическая конференция «Современная медицина: время перемен»</w:t>
        </w:r>
      </w:hyperlink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>26 октября. </w:t>
      </w:r>
      <w:hyperlink r:id="rId14" w:history="1">
        <w:r w:rsidRPr="00BF3133">
          <w:rPr>
            <w:rStyle w:val="a7"/>
            <w:color w:val="0782C1"/>
            <w:bdr w:val="none" w:sz="0" w:space="0" w:color="auto" w:frame="1"/>
          </w:rPr>
          <w:t>I Международная заочная научно-практическая конференция «Уроки истории: с древнейших времен до наших дней»</w:t>
        </w:r>
      </w:hyperlink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>29 октября. </w:t>
      </w:r>
      <w:hyperlink r:id="rId15" w:history="1">
        <w:r w:rsidRPr="00BF3133">
          <w:rPr>
            <w:rStyle w:val="a7"/>
            <w:color w:val="0782C1"/>
            <w:bdr w:val="none" w:sz="0" w:space="0" w:color="auto" w:frame="1"/>
          </w:rPr>
          <w:t>II Международная заочная научно-практическая конференция «Экономика и управление: актуальные проблемы и перспективы развития»</w:t>
        </w:r>
      </w:hyperlink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  <w:bdr w:val="none" w:sz="0" w:space="0" w:color="auto" w:frame="1"/>
        </w:rPr>
      </w:pPr>
      <w:r w:rsidRPr="00BF3133">
        <w:rPr>
          <w:color w:val="333333"/>
          <w:bdr w:val="none" w:sz="0" w:space="0" w:color="auto" w:frame="1"/>
        </w:rPr>
        <w:t>31 октября. </w:t>
      </w:r>
      <w:hyperlink r:id="rId16" w:history="1">
        <w:r w:rsidRPr="00BF3133">
          <w:rPr>
            <w:rStyle w:val="a7"/>
            <w:color w:val="0782C1"/>
            <w:bdr w:val="none" w:sz="0" w:space="0" w:color="auto" w:frame="1"/>
          </w:rPr>
          <w:t>II Международная заочная научно-практическая конференция «Психология и педагогика: актуальные вопросы и перспективы развития»</w:t>
        </w:r>
      </w:hyperlink>
    </w:p>
    <w:p w:rsid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  <w:bdr w:val="none" w:sz="0" w:space="0" w:color="auto" w:frame="1"/>
        </w:rPr>
      </w:pP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jc w:val="center"/>
        <w:textAlignment w:val="baseline"/>
        <w:rPr>
          <w:color w:val="333333"/>
        </w:rPr>
      </w:pPr>
      <w:r w:rsidRPr="00BF3133">
        <w:rPr>
          <w:rStyle w:val="a9"/>
          <w:color w:val="333333"/>
          <w:bdr w:val="none" w:sz="0" w:space="0" w:color="auto" w:frame="1"/>
        </w:rPr>
        <w:lastRenderedPageBreak/>
        <w:t>Публикации: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hyperlink r:id="rId17" w:history="1">
        <w:r w:rsidRPr="00BF3133">
          <w:rPr>
            <w:rStyle w:val="a7"/>
            <w:color w:val="0782C1"/>
            <w:bdr w:val="none" w:sz="0" w:space="0" w:color="auto" w:frame="1"/>
          </w:rPr>
          <w:t>Сборник научных трудов «Интеграция мировых научных процессов как основа общественного п</w:t>
        </w:r>
        <w:r w:rsidRPr="00BF3133">
          <w:rPr>
            <w:rStyle w:val="a7"/>
            <w:color w:val="0782C1"/>
            <w:bdr w:val="none" w:sz="0" w:space="0" w:color="auto" w:frame="1"/>
          </w:rPr>
          <w:t>р</w:t>
        </w:r>
        <w:r w:rsidRPr="00BF3133">
          <w:rPr>
            <w:rStyle w:val="a7"/>
            <w:color w:val="0782C1"/>
            <w:bdr w:val="none" w:sz="0" w:space="0" w:color="auto" w:frame="1"/>
          </w:rPr>
          <w:t>огресса» (Выпуск №6)</w:t>
        </w:r>
      </w:hyperlink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jc w:val="center"/>
        <w:textAlignment w:val="baseline"/>
        <w:rPr>
          <w:color w:val="333333"/>
        </w:rPr>
      </w:pPr>
      <w:r w:rsidRPr="00BF3133">
        <w:rPr>
          <w:rStyle w:val="a9"/>
          <w:color w:val="333333"/>
          <w:bdr w:val="none" w:sz="0" w:space="0" w:color="auto" w:frame="1"/>
        </w:rPr>
        <w:t>Дистанционные олимпиады: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>15-20 октября. </w:t>
      </w:r>
      <w:hyperlink r:id="rId18" w:history="1">
        <w:r w:rsidRPr="00BF3133">
          <w:rPr>
            <w:rStyle w:val="a7"/>
            <w:color w:val="0782C1"/>
            <w:bdr w:val="none" w:sz="0" w:space="0" w:color="auto" w:frame="1"/>
          </w:rPr>
          <w:t>Открытая всероссийская дистанционная олимпиада по маркетингу</w:t>
        </w:r>
      </w:hyperlink>
      <w:r w:rsidRPr="00BF3133">
        <w:rPr>
          <w:color w:val="333333"/>
          <w:bdr w:val="none" w:sz="0" w:space="0" w:color="auto" w:frame="1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</w:rPr>
        <w:t>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>20-25 октября. </w:t>
      </w:r>
      <w:hyperlink r:id="rId19" w:history="1">
        <w:r w:rsidRPr="00BF3133">
          <w:rPr>
            <w:rStyle w:val="a7"/>
            <w:color w:val="0782C1"/>
            <w:bdr w:val="none" w:sz="0" w:space="0" w:color="auto" w:frame="1"/>
          </w:rPr>
          <w:t>Открытая всероссийская олимпиада по гражданскому праву</w:t>
        </w:r>
      </w:hyperlink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 xml:space="preserve">  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  <w:r w:rsidRPr="00BF3133">
        <w:rPr>
          <w:color w:val="333333"/>
          <w:bdr w:val="none" w:sz="0" w:space="0" w:color="auto" w:frame="1"/>
        </w:rPr>
        <w:t>25-30 октября. </w:t>
      </w:r>
      <w:hyperlink r:id="rId20" w:history="1">
        <w:r w:rsidRPr="00BF3133">
          <w:rPr>
            <w:rStyle w:val="a7"/>
            <w:color w:val="0782C1"/>
            <w:bdr w:val="none" w:sz="0" w:space="0" w:color="auto" w:frame="1"/>
          </w:rPr>
          <w:t>Открытая всероссийская дистанционная олимпиада по финансовому анализу</w:t>
        </w:r>
      </w:hyperlink>
      <w:r w:rsidRPr="00BF3133">
        <w:rPr>
          <w:color w:val="333333"/>
          <w:bdr w:val="none" w:sz="0" w:space="0" w:color="auto" w:frame="1"/>
        </w:rPr>
        <w:t>  </w:t>
      </w:r>
    </w:p>
    <w:p w:rsidR="00BF3133" w:rsidRPr="00BF3133" w:rsidRDefault="00BF3133" w:rsidP="00BF3133">
      <w:pPr>
        <w:pStyle w:val="a8"/>
        <w:spacing w:before="0" w:beforeAutospacing="0" w:after="0" w:afterAutospacing="0" w:line="436" w:lineRule="atLeast"/>
        <w:textAlignment w:val="baseline"/>
        <w:rPr>
          <w:color w:val="333333"/>
        </w:rPr>
      </w:pPr>
    </w:p>
    <w:p w:rsidR="00BF3133" w:rsidRP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BF3133" w:rsidRPr="00BF313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D23D9"/>
    <w:rsid w:val="000D77EF"/>
    <w:rsid w:val="000F2DF8"/>
    <w:rsid w:val="000F3325"/>
    <w:rsid w:val="000F4F1F"/>
    <w:rsid w:val="001A7A89"/>
    <w:rsid w:val="001D3B50"/>
    <w:rsid w:val="001D3E4F"/>
    <w:rsid w:val="001E5CAF"/>
    <w:rsid w:val="00206BEB"/>
    <w:rsid w:val="002177BB"/>
    <w:rsid w:val="00232CEE"/>
    <w:rsid w:val="00242101"/>
    <w:rsid w:val="0026150F"/>
    <w:rsid w:val="002630A2"/>
    <w:rsid w:val="0026627D"/>
    <w:rsid w:val="00284A30"/>
    <w:rsid w:val="002B406F"/>
    <w:rsid w:val="002D1D62"/>
    <w:rsid w:val="002E7327"/>
    <w:rsid w:val="00321E12"/>
    <w:rsid w:val="00330682"/>
    <w:rsid w:val="00377872"/>
    <w:rsid w:val="00377D5E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7B69"/>
    <w:rsid w:val="00473B9A"/>
    <w:rsid w:val="004C2834"/>
    <w:rsid w:val="004C4CF2"/>
    <w:rsid w:val="004E4E1B"/>
    <w:rsid w:val="005112AC"/>
    <w:rsid w:val="005274FB"/>
    <w:rsid w:val="005335BF"/>
    <w:rsid w:val="00536038"/>
    <w:rsid w:val="005B4A66"/>
    <w:rsid w:val="005F677C"/>
    <w:rsid w:val="00603EA9"/>
    <w:rsid w:val="00636ADE"/>
    <w:rsid w:val="006829C0"/>
    <w:rsid w:val="006A6727"/>
    <w:rsid w:val="006C090F"/>
    <w:rsid w:val="006D564C"/>
    <w:rsid w:val="006E44C7"/>
    <w:rsid w:val="00703B5E"/>
    <w:rsid w:val="00710620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B7F92"/>
    <w:rsid w:val="007C1088"/>
    <w:rsid w:val="007D12D5"/>
    <w:rsid w:val="007F3006"/>
    <w:rsid w:val="00831CA3"/>
    <w:rsid w:val="0083284D"/>
    <w:rsid w:val="00855A24"/>
    <w:rsid w:val="00884B11"/>
    <w:rsid w:val="008850B5"/>
    <w:rsid w:val="0089125A"/>
    <w:rsid w:val="008B3E47"/>
    <w:rsid w:val="008B3F3C"/>
    <w:rsid w:val="008E1BD4"/>
    <w:rsid w:val="008F07CA"/>
    <w:rsid w:val="009003AD"/>
    <w:rsid w:val="00941500"/>
    <w:rsid w:val="009819D2"/>
    <w:rsid w:val="00981A4D"/>
    <w:rsid w:val="0098774D"/>
    <w:rsid w:val="00992790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60D4B"/>
    <w:rsid w:val="00A64FE9"/>
    <w:rsid w:val="00A76DC0"/>
    <w:rsid w:val="00AB5D50"/>
    <w:rsid w:val="00AD4526"/>
    <w:rsid w:val="00AD5B95"/>
    <w:rsid w:val="00AD79A5"/>
    <w:rsid w:val="00AE056C"/>
    <w:rsid w:val="00AF07DD"/>
    <w:rsid w:val="00B22574"/>
    <w:rsid w:val="00B467E6"/>
    <w:rsid w:val="00B52CA4"/>
    <w:rsid w:val="00B8500E"/>
    <w:rsid w:val="00B95732"/>
    <w:rsid w:val="00B97CF9"/>
    <w:rsid w:val="00BA3573"/>
    <w:rsid w:val="00BA7728"/>
    <w:rsid w:val="00BE23DB"/>
    <w:rsid w:val="00BE5C1B"/>
    <w:rsid w:val="00BF3133"/>
    <w:rsid w:val="00BF31F6"/>
    <w:rsid w:val="00BF3AFF"/>
    <w:rsid w:val="00BF529D"/>
    <w:rsid w:val="00C33916"/>
    <w:rsid w:val="00C87C89"/>
    <w:rsid w:val="00CA3846"/>
    <w:rsid w:val="00CB2390"/>
    <w:rsid w:val="00CE0C45"/>
    <w:rsid w:val="00CE2507"/>
    <w:rsid w:val="00CF7679"/>
    <w:rsid w:val="00D001F9"/>
    <w:rsid w:val="00D21EF3"/>
    <w:rsid w:val="00D50A14"/>
    <w:rsid w:val="00D63F05"/>
    <w:rsid w:val="00D65A2E"/>
    <w:rsid w:val="00D84F63"/>
    <w:rsid w:val="00DB6059"/>
    <w:rsid w:val="00DD5289"/>
    <w:rsid w:val="00DD6E88"/>
    <w:rsid w:val="00E013C8"/>
    <w:rsid w:val="00E01D89"/>
    <w:rsid w:val="00E3011A"/>
    <w:rsid w:val="00E4617F"/>
    <w:rsid w:val="00E61694"/>
    <w:rsid w:val="00E70F17"/>
    <w:rsid w:val="00E93D95"/>
    <w:rsid w:val="00EA65E0"/>
    <w:rsid w:val="00EB6220"/>
    <w:rsid w:val="00ED1A79"/>
    <w:rsid w:val="00F16464"/>
    <w:rsid w:val="00F35BCF"/>
    <w:rsid w:val="00F36218"/>
    <w:rsid w:val="00F44B60"/>
    <w:rsid w:val="00F664F7"/>
    <w:rsid w:val="00F84A0F"/>
    <w:rsid w:val="00FB04FC"/>
    <w:rsid w:val="00FB2D0E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4925" TargetMode="External"/><Relationship Id="rId13" Type="http://schemas.openxmlformats.org/officeDocument/2006/relationships/hyperlink" Target="http://www.konferencii.ru/info/104771" TargetMode="External"/><Relationship Id="rId18" Type="http://schemas.openxmlformats.org/officeDocument/2006/relationships/hyperlink" Target="http://konferencii.ru/info/1054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ntvor@yandex.ru" TargetMode="External"/><Relationship Id="rId12" Type="http://schemas.openxmlformats.org/officeDocument/2006/relationships/hyperlink" Target="http://www.konferencii.ru/info/104847" TargetMode="External"/><Relationship Id="rId17" Type="http://schemas.openxmlformats.org/officeDocument/2006/relationships/hyperlink" Target="http://konferencii.ru/info/1049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ferencii.ru/info/105380" TargetMode="External"/><Relationship Id="rId20" Type="http://schemas.openxmlformats.org/officeDocument/2006/relationships/hyperlink" Target="http://konferencii.ru/info/1054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hyperlink" Target="http://www.konferencii.ru/info/1047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onferencii.ru/info/10477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onferencii.ru/info/104924" TargetMode="External"/><Relationship Id="rId19" Type="http://schemas.openxmlformats.org/officeDocument/2006/relationships/hyperlink" Target="http://konferencii.ru/info/105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386" TargetMode="External"/><Relationship Id="rId14" Type="http://schemas.openxmlformats.org/officeDocument/2006/relationships/hyperlink" Target="http://www.konferencii.ru/info/1048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3B66-9F62-4639-B71F-A86E8353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2013-10-01T12:48:00Z</dcterms:created>
  <dcterms:modified xsi:type="dcterms:W3CDTF">2013-10-01T13:05:00Z</dcterms:modified>
</cp:coreProperties>
</file>