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043A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255801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255801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43A17" w:rsidRDefault="00CF2276" w:rsidP="00043A1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ПСИХОЛОГИЯ И ПЕДАГОГИКА:</w:t>
      </w:r>
    </w:p>
    <w:p w:rsidR="00B97CF9" w:rsidRPr="00FB5B28" w:rsidRDefault="00CF2276" w:rsidP="00592BC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043A17">
        <w:rPr>
          <w:rFonts w:ascii="Arial" w:hAnsi="Arial"/>
          <w:b/>
          <w:szCs w:val="28"/>
        </w:rPr>
        <w:t>АКТУАЛЬНЫЕ ВОПРОСЫ И ПЕРСПЕКТИВЫ РАЗВИТИЯ</w:t>
      </w:r>
      <w:r w:rsidR="00FB5B28">
        <w:rPr>
          <w:rFonts w:ascii="Arial" w:hAnsi="Arial"/>
          <w:b/>
          <w:szCs w:val="28"/>
        </w:rPr>
        <w:t xml:space="preserve"> В </w:t>
      </w:r>
      <w:r w:rsidR="00FB5B28">
        <w:rPr>
          <w:rFonts w:ascii="Arial" w:hAnsi="Arial"/>
          <w:b/>
          <w:szCs w:val="28"/>
          <w:lang w:val="en-US"/>
        </w:rPr>
        <w:t>XXI</w:t>
      </w:r>
      <w:r w:rsidR="00FB5B28" w:rsidRPr="00FB5B28">
        <w:rPr>
          <w:rFonts w:ascii="Arial" w:hAnsi="Arial"/>
          <w:b/>
          <w:szCs w:val="28"/>
        </w:rPr>
        <w:t xml:space="preserve"> </w:t>
      </w:r>
      <w:r w:rsidR="00FB5B28">
        <w:rPr>
          <w:rFonts w:ascii="Arial" w:hAnsi="Arial"/>
          <w:b/>
          <w:szCs w:val="28"/>
        </w:rPr>
        <w:t>ВЕКЕ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9F2B62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(ПП</w:t>
      </w:r>
      <w:r w:rsidR="00A41CF3">
        <w:rPr>
          <w:rFonts w:ascii="Arial" w:hAnsi="Arial"/>
          <w:b/>
          <w:szCs w:val="28"/>
        </w:rPr>
        <w:t>-</w:t>
      </w:r>
      <w:r w:rsidR="00043A17">
        <w:rPr>
          <w:rFonts w:ascii="Arial" w:hAnsi="Arial"/>
          <w:b/>
          <w:szCs w:val="28"/>
        </w:rPr>
        <w:t>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043A17" w:rsidRDefault="00043A1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 декабря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9F2B62">
      <w:pPr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F2B62" w:rsidRDefault="00E54BC3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Вас 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</w:t>
      </w:r>
      <w:r>
        <w:rPr>
          <w:spacing w:val="-4"/>
          <w:sz w:val="24"/>
          <w:szCs w:val="24"/>
        </w:rPr>
        <w:t>:</w:t>
      </w:r>
    </w:p>
    <w:p w:rsidR="009F2B62" w:rsidRDefault="009F2B62" w:rsidP="00BF31F6">
      <w:pPr>
        <w:pStyle w:val="a5"/>
        <w:rPr>
          <w:spacing w:val="-4"/>
          <w:sz w:val="24"/>
          <w:szCs w:val="24"/>
        </w:rPr>
      </w:pP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043A17" w:rsidRDefault="00043A17" w:rsidP="00043A17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043A17">
        <w:rPr>
          <w:rFonts w:eastAsia="Batang"/>
          <w:b/>
          <w:caps/>
          <w:sz w:val="24"/>
          <w:szCs w:val="24"/>
        </w:rPr>
        <w:t>ПСИХОЛОГИЯ И ПЕДАГОГИКА:</w:t>
      </w:r>
    </w:p>
    <w:p w:rsidR="00043A17" w:rsidRPr="00FB5B28" w:rsidRDefault="00043A17" w:rsidP="00043A17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043A17">
        <w:rPr>
          <w:rFonts w:eastAsia="Batang"/>
          <w:b/>
          <w:caps/>
          <w:sz w:val="24"/>
          <w:szCs w:val="24"/>
        </w:rPr>
        <w:t xml:space="preserve">АКТУАЛЬНЫЕ </w:t>
      </w:r>
      <w:r>
        <w:rPr>
          <w:rFonts w:eastAsia="Batang"/>
          <w:b/>
          <w:caps/>
          <w:sz w:val="24"/>
          <w:szCs w:val="24"/>
        </w:rPr>
        <w:t>ВОПРОСЫ И ПЕРСПЕКТИВЫ РАЗВИТИЯ</w:t>
      </w:r>
      <w:r w:rsidR="00FB5B28">
        <w:rPr>
          <w:rFonts w:eastAsia="Batang"/>
          <w:b/>
          <w:caps/>
          <w:sz w:val="24"/>
          <w:szCs w:val="24"/>
        </w:rPr>
        <w:t xml:space="preserve"> В </w:t>
      </w:r>
      <w:r w:rsidR="00FB5B28">
        <w:rPr>
          <w:rFonts w:eastAsia="Batang"/>
          <w:b/>
          <w:caps/>
          <w:sz w:val="24"/>
          <w:szCs w:val="24"/>
          <w:lang w:val="en-US"/>
        </w:rPr>
        <w:t>XXI</w:t>
      </w:r>
      <w:r w:rsidR="00FB5B28" w:rsidRPr="00FB5B28">
        <w:rPr>
          <w:rFonts w:eastAsia="Batang"/>
          <w:b/>
          <w:caps/>
          <w:sz w:val="24"/>
          <w:szCs w:val="24"/>
        </w:rPr>
        <w:t xml:space="preserve"> </w:t>
      </w:r>
      <w:r w:rsidR="00FB5B28">
        <w:rPr>
          <w:rFonts w:eastAsia="Batang"/>
          <w:b/>
          <w:caps/>
          <w:sz w:val="24"/>
          <w:szCs w:val="24"/>
        </w:rPr>
        <w:t>ВЕКЕ</w:t>
      </w:r>
    </w:p>
    <w:p w:rsidR="00830B53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BA2ACC" w:rsidRDefault="00BA2ACC" w:rsidP="00BA2ACC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BA2ACC" w:rsidRDefault="00BA2ACC" w:rsidP="00BA2ACC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BA2ACC" w:rsidRPr="00BF31F6" w:rsidRDefault="00BA2ACC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34B62" w:rsidRDefault="00434B62" w:rsidP="00081FEF">
      <w:pPr>
        <w:pStyle w:val="a5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081FEF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081FEF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081FEF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 w:rsidR="005A03BB"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 w:rsidR="005A03BB"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</w:t>
      </w:r>
      <w:r w:rsidR="005A03BB">
        <w:rPr>
          <w:spacing w:val="-4"/>
          <w:sz w:val="24"/>
          <w:szCs w:val="24"/>
        </w:rPr>
        <w:t>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081FEF" w:rsidRPr="005A03BB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 w:rsidR="005A03BB"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 w:rsidR="005A03BB">
        <w:rPr>
          <w:spacing w:val="-4"/>
          <w:sz w:val="24"/>
          <w:szCs w:val="24"/>
        </w:rPr>
        <w:t xml:space="preserve"> развития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 w:rsidR="005A03BB"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081FEF" w:rsidRPr="002735D6" w:rsidRDefault="00081FEF" w:rsidP="00081FE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 w:rsidR="005A03BB">
        <w:rPr>
          <w:spacing w:val="-4"/>
          <w:sz w:val="24"/>
          <w:szCs w:val="24"/>
        </w:rPr>
        <w:t xml:space="preserve">современного </w:t>
      </w:r>
      <w:r>
        <w:rPr>
          <w:spacing w:val="-4"/>
          <w:sz w:val="24"/>
          <w:szCs w:val="24"/>
        </w:rPr>
        <w:t>преподавателя и воспитателя</w:t>
      </w:r>
    </w:p>
    <w:p w:rsidR="00D63F05" w:rsidRDefault="00D63F05" w:rsidP="00081FEF">
      <w:pPr>
        <w:pStyle w:val="a5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043A17" w:rsidRDefault="00043A17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592BCD" w:rsidRDefault="00592BCD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43A17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21 декабря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</w:t>
      </w:r>
      <w:r w:rsidR="005C3912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5C3912" w:rsidRDefault="005C3912" w:rsidP="005C391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5C3912" w:rsidRDefault="005C3912" w:rsidP="005C391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5C3912" w:rsidRDefault="005C3912" w:rsidP="005C391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043A1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20 декабря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D9118A" w:rsidRDefault="00D9118A" w:rsidP="00D911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научная работа написана в соавторстве, то за каждого соавтора необходимо доплатить сумму в размере 100 рублей. Сведения об авторе заполняется на каждого автора в отдельности. Отправка материалов (диплома и справки) за одну научную работу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A03B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  <w:r w:rsidR="005A03BB">
        <w:rPr>
          <w:spacing w:val="-4"/>
          <w:sz w:val="24"/>
          <w:szCs w:val="24"/>
        </w:rPr>
        <w:t>.</w:t>
      </w:r>
    </w:p>
    <w:p w:rsidR="00BF31F6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0C3F9F" w:rsidRPr="00434B62" w:rsidRDefault="000C3F9F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A03BB">
        <w:rPr>
          <w:b/>
          <w:spacing w:val="-4"/>
          <w:sz w:val="24"/>
          <w:szCs w:val="24"/>
        </w:rPr>
        <w:t>ПП</w:t>
      </w:r>
      <w:r w:rsidR="008850B5" w:rsidRPr="008850B5">
        <w:rPr>
          <w:b/>
          <w:spacing w:val="-4"/>
          <w:sz w:val="24"/>
          <w:szCs w:val="24"/>
        </w:rPr>
        <w:t>-</w:t>
      </w:r>
      <w:r w:rsidR="00043A17">
        <w:rPr>
          <w:b/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A03BB">
        <w:rPr>
          <w:b/>
          <w:spacing w:val="-4"/>
          <w:sz w:val="24"/>
          <w:szCs w:val="24"/>
        </w:rPr>
        <w:t>ПП</w:t>
      </w:r>
      <w:r w:rsidR="008850B5" w:rsidRPr="008850B5">
        <w:rPr>
          <w:b/>
          <w:spacing w:val="-4"/>
          <w:sz w:val="24"/>
          <w:szCs w:val="24"/>
        </w:rPr>
        <w:t>-</w:t>
      </w:r>
      <w:r w:rsidR="00043A17">
        <w:rPr>
          <w:b/>
          <w:spacing w:val="-4"/>
          <w:sz w:val="24"/>
          <w:szCs w:val="24"/>
        </w:rPr>
        <w:t>4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="00E35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043A17" w:rsidRDefault="000C3F9F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043A1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043A17" w:rsidRDefault="00043A17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21 декабря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36218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0C3F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043A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1CF3" w:rsidRDefault="00A41CF3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0C3F9F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0C3F9F" w:rsidRPr="00553959" w:rsidRDefault="000C3F9F" w:rsidP="000C3F9F">
      <w:pPr>
        <w:jc w:val="both"/>
        <w:rPr>
          <w:rFonts w:ascii="Times New Roman" w:hAnsi="Times New Roman"/>
          <w:sz w:val="24"/>
          <w:szCs w:val="24"/>
        </w:rPr>
      </w:pP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</w:p>
    <w:p w:rsidR="000C3F9F" w:rsidRPr="00AD5B95" w:rsidRDefault="000C3F9F" w:rsidP="000C3F9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C3F9F" w:rsidRPr="00AD5B95" w:rsidRDefault="000C3F9F" w:rsidP="000C3F9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0C3F9F" w:rsidRPr="00AD5B95" w:rsidRDefault="00E11047" w:rsidP="000C3F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</w:t>
      </w:r>
      <w:r w:rsidR="000C3F9F" w:rsidRPr="00AD5B9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И.</w:t>
      </w:r>
      <w:r w:rsidR="000C3F9F" w:rsidRPr="00AD5B95">
        <w:rPr>
          <w:spacing w:val="-4"/>
          <w:sz w:val="24"/>
          <w:szCs w:val="24"/>
        </w:rPr>
        <w:t xml:space="preserve"> - зав. кафедрой товароведения и экспертизы товаров Кемеровского института (филиала) РГТЭУ, к.т.н., профессор.</w:t>
      </w: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</w:p>
    <w:p w:rsidR="000C3F9F" w:rsidRDefault="000C3F9F" w:rsidP="000C3F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0C3F9F" w:rsidRDefault="000C3F9F" w:rsidP="000C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C3F9F" w:rsidRPr="00F00BAD" w:rsidRDefault="000C3F9F" w:rsidP="000C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Глава 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0C3F9F" w:rsidRDefault="000C3F9F" w:rsidP="000C3F9F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592BCD" w:rsidRPr="00592BCD" w:rsidRDefault="00592BCD" w:rsidP="000C3F9F">
      <w:pPr>
        <w:jc w:val="both"/>
        <w:rPr>
          <w:rFonts w:ascii="Times New Roman" w:hAnsi="Times New Roman"/>
          <w:sz w:val="24"/>
          <w:szCs w:val="24"/>
        </w:rPr>
      </w:pPr>
      <w:r w:rsidRPr="00592BCD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92BCD">
        <w:rPr>
          <w:rFonts w:ascii="Times New Roman" w:hAnsi="Times New Roman"/>
          <w:b/>
          <w:sz w:val="24"/>
          <w:szCs w:val="24"/>
        </w:rPr>
        <w:t>on-tvor.ru</w:t>
      </w:r>
    </w:p>
    <w:p w:rsidR="000C3F9F" w:rsidRDefault="000C3F9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0C3F9F" w:rsidRDefault="000C3F9F" w:rsidP="005112AC">
      <w:pPr>
        <w:jc w:val="both"/>
      </w:pPr>
    </w:p>
    <w:p w:rsidR="00434B62" w:rsidRDefault="00434B62" w:rsidP="005112AC">
      <w:pPr>
        <w:jc w:val="both"/>
      </w:pPr>
    </w:p>
    <w:p w:rsidR="009D5577" w:rsidRDefault="009D5577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C3F9F" w:rsidRDefault="000C3F9F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C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r w:rsidR="0059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4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B5B28" w:rsidRDefault="00FB5B2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B5B28" w:rsidRDefault="00FB5B2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6A64" w:rsidRDefault="00D36A64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декабре:</w:t>
      </w: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5-10 декабря. Всероссийская дистанционная олимпиада  по математике для школьников.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10-15 декабря.  Всероссийская дистанционная олимпиада по менеджменту.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15-20 декабря.  Всероссийская дистанционная олимпиада по литературе.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1D2175" w:rsidRDefault="001D2175" w:rsidP="001D2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1-31 декабря. Публикация в сборнике научных трудов "Интеграция мировых научных процессов как основа общественного прогресса" (Выпуск №8) за декабрь  2013 года.</w:t>
      </w:r>
    </w:p>
    <w:p w:rsidR="001D2175" w:rsidRDefault="001D2175" w:rsidP="001D2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D2175" w:rsidRDefault="001D2175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D36A64" w:rsidRPr="00D36A64" w:rsidRDefault="00D36A64" w:rsidP="001D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D36A64" w:rsidRPr="00D36A64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68E1"/>
    <w:rsid w:val="00043A17"/>
    <w:rsid w:val="00046D72"/>
    <w:rsid w:val="00057D74"/>
    <w:rsid w:val="0006740E"/>
    <w:rsid w:val="00071CF6"/>
    <w:rsid w:val="00081FEF"/>
    <w:rsid w:val="00093809"/>
    <w:rsid w:val="00097A4C"/>
    <w:rsid w:val="000C3F9F"/>
    <w:rsid w:val="000D23D9"/>
    <w:rsid w:val="000D77EF"/>
    <w:rsid w:val="000F2DF8"/>
    <w:rsid w:val="000F3325"/>
    <w:rsid w:val="000F4F1F"/>
    <w:rsid w:val="0017595C"/>
    <w:rsid w:val="00177E10"/>
    <w:rsid w:val="001A7A89"/>
    <w:rsid w:val="001D2175"/>
    <w:rsid w:val="001E5CAF"/>
    <w:rsid w:val="001E6B0F"/>
    <w:rsid w:val="00206BEB"/>
    <w:rsid w:val="002177BB"/>
    <w:rsid w:val="00232CEE"/>
    <w:rsid w:val="00255801"/>
    <w:rsid w:val="0026150F"/>
    <w:rsid w:val="00284A30"/>
    <w:rsid w:val="002B406F"/>
    <w:rsid w:val="002D1D62"/>
    <w:rsid w:val="002E7327"/>
    <w:rsid w:val="00321E12"/>
    <w:rsid w:val="003267F4"/>
    <w:rsid w:val="00330682"/>
    <w:rsid w:val="00377872"/>
    <w:rsid w:val="00377D5E"/>
    <w:rsid w:val="00384217"/>
    <w:rsid w:val="00385349"/>
    <w:rsid w:val="003925D6"/>
    <w:rsid w:val="00395891"/>
    <w:rsid w:val="003B3659"/>
    <w:rsid w:val="003C56D9"/>
    <w:rsid w:val="003E7EEE"/>
    <w:rsid w:val="00403C93"/>
    <w:rsid w:val="0042002F"/>
    <w:rsid w:val="00427530"/>
    <w:rsid w:val="00434B62"/>
    <w:rsid w:val="00434C35"/>
    <w:rsid w:val="004354FB"/>
    <w:rsid w:val="00453458"/>
    <w:rsid w:val="00453AE6"/>
    <w:rsid w:val="00460B14"/>
    <w:rsid w:val="00467B69"/>
    <w:rsid w:val="00472524"/>
    <w:rsid w:val="00473B9A"/>
    <w:rsid w:val="004B78B6"/>
    <w:rsid w:val="004C2834"/>
    <w:rsid w:val="004C28F0"/>
    <w:rsid w:val="004C4CF2"/>
    <w:rsid w:val="004E4E1B"/>
    <w:rsid w:val="005112AC"/>
    <w:rsid w:val="00511E8B"/>
    <w:rsid w:val="005274FB"/>
    <w:rsid w:val="005335BF"/>
    <w:rsid w:val="00545F40"/>
    <w:rsid w:val="00566B09"/>
    <w:rsid w:val="00592BCD"/>
    <w:rsid w:val="005A03BB"/>
    <w:rsid w:val="005B4A66"/>
    <w:rsid w:val="005C3912"/>
    <w:rsid w:val="005F677C"/>
    <w:rsid w:val="00636ADE"/>
    <w:rsid w:val="006829C0"/>
    <w:rsid w:val="00686233"/>
    <w:rsid w:val="006A6727"/>
    <w:rsid w:val="006C090F"/>
    <w:rsid w:val="006D564C"/>
    <w:rsid w:val="006E44C7"/>
    <w:rsid w:val="006F68B6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E1815"/>
    <w:rsid w:val="007F3006"/>
    <w:rsid w:val="00830B53"/>
    <w:rsid w:val="00831CA3"/>
    <w:rsid w:val="0083284D"/>
    <w:rsid w:val="00837799"/>
    <w:rsid w:val="00852F72"/>
    <w:rsid w:val="00855A24"/>
    <w:rsid w:val="00884B11"/>
    <w:rsid w:val="008850B5"/>
    <w:rsid w:val="0089125A"/>
    <w:rsid w:val="008B3E47"/>
    <w:rsid w:val="008E1BD4"/>
    <w:rsid w:val="008F07CA"/>
    <w:rsid w:val="009003AD"/>
    <w:rsid w:val="00901AA8"/>
    <w:rsid w:val="009038C9"/>
    <w:rsid w:val="00941500"/>
    <w:rsid w:val="00973396"/>
    <w:rsid w:val="009819D2"/>
    <w:rsid w:val="00981A4D"/>
    <w:rsid w:val="0098774D"/>
    <w:rsid w:val="00992790"/>
    <w:rsid w:val="009D5577"/>
    <w:rsid w:val="009D5660"/>
    <w:rsid w:val="009E2B5B"/>
    <w:rsid w:val="009E2FDC"/>
    <w:rsid w:val="009E6EBD"/>
    <w:rsid w:val="009F0564"/>
    <w:rsid w:val="009F2B62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755B0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2ACC"/>
    <w:rsid w:val="00BA3573"/>
    <w:rsid w:val="00BA7728"/>
    <w:rsid w:val="00BE23DB"/>
    <w:rsid w:val="00BE5C1B"/>
    <w:rsid w:val="00BF31F6"/>
    <w:rsid w:val="00BF529D"/>
    <w:rsid w:val="00C33916"/>
    <w:rsid w:val="00C87C89"/>
    <w:rsid w:val="00CA3846"/>
    <w:rsid w:val="00CE0C45"/>
    <w:rsid w:val="00CE2507"/>
    <w:rsid w:val="00CF2276"/>
    <w:rsid w:val="00D001F9"/>
    <w:rsid w:val="00D36A64"/>
    <w:rsid w:val="00D50A14"/>
    <w:rsid w:val="00D63F05"/>
    <w:rsid w:val="00D84F63"/>
    <w:rsid w:val="00D9118A"/>
    <w:rsid w:val="00DD5289"/>
    <w:rsid w:val="00DD6E88"/>
    <w:rsid w:val="00E013C8"/>
    <w:rsid w:val="00E01D89"/>
    <w:rsid w:val="00E11047"/>
    <w:rsid w:val="00E35030"/>
    <w:rsid w:val="00E4617F"/>
    <w:rsid w:val="00E51520"/>
    <w:rsid w:val="00E54BC3"/>
    <w:rsid w:val="00E61694"/>
    <w:rsid w:val="00E70F17"/>
    <w:rsid w:val="00E7534A"/>
    <w:rsid w:val="00E93D95"/>
    <w:rsid w:val="00EA65E0"/>
    <w:rsid w:val="00EB6220"/>
    <w:rsid w:val="00ED1A79"/>
    <w:rsid w:val="00EF30B5"/>
    <w:rsid w:val="00F16464"/>
    <w:rsid w:val="00F36218"/>
    <w:rsid w:val="00F44B60"/>
    <w:rsid w:val="00F664F7"/>
    <w:rsid w:val="00F84A0F"/>
    <w:rsid w:val="00FA1237"/>
    <w:rsid w:val="00FB04FC"/>
    <w:rsid w:val="00FB5B28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2013-10-09T12:15:00Z</dcterms:created>
  <dcterms:modified xsi:type="dcterms:W3CDTF">2013-11-15T18:39:00Z</dcterms:modified>
</cp:coreProperties>
</file>