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DF7B1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DF7B1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DF7B14">
        <w:rPr>
          <w:rFonts w:ascii="Times New Roman" w:hAnsi="Times New Roman"/>
          <w:b/>
          <w:sz w:val="32"/>
          <w:szCs w:val="32"/>
        </w:rPr>
        <w:t xml:space="preserve"> СЕМЕЙНОМУ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DF7B14" w:rsidRDefault="00DF7B14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53AA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7B14">
        <w:rPr>
          <w:rFonts w:ascii="Times New Roman" w:hAnsi="Times New Roman"/>
          <w:sz w:val="28"/>
          <w:szCs w:val="28"/>
        </w:rPr>
        <w:t>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DF7B14">
        <w:rPr>
          <w:rFonts w:ascii="Times New Roman" w:hAnsi="Times New Roman"/>
          <w:sz w:val="28"/>
          <w:szCs w:val="28"/>
        </w:rPr>
        <w:t>25 февраля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DF7B14">
        <w:rPr>
          <w:rFonts w:ascii="Times New Roman" w:hAnsi="Times New Roman"/>
          <w:b/>
          <w:sz w:val="24"/>
          <w:szCs w:val="24"/>
        </w:rPr>
        <w:t xml:space="preserve"> семейному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DF7B14">
        <w:rPr>
          <w:rFonts w:ascii="Times New Roman" w:hAnsi="Times New Roman"/>
          <w:b/>
          <w:sz w:val="24"/>
          <w:szCs w:val="24"/>
        </w:rPr>
        <w:t>19 февраля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A53AAB">
        <w:rPr>
          <w:rFonts w:ascii="Times New Roman" w:hAnsi="Times New Roman"/>
          <w:b/>
          <w:sz w:val="24"/>
          <w:szCs w:val="24"/>
        </w:rPr>
        <w:t>2</w:t>
      </w:r>
      <w:r w:rsidR="00DF7B14">
        <w:rPr>
          <w:rFonts w:ascii="Times New Roman" w:hAnsi="Times New Roman"/>
          <w:b/>
          <w:sz w:val="24"/>
          <w:szCs w:val="24"/>
        </w:rPr>
        <w:t>0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DF7B14">
        <w:rPr>
          <w:rFonts w:ascii="Times New Roman" w:hAnsi="Times New Roman"/>
          <w:b/>
          <w:sz w:val="24"/>
          <w:szCs w:val="24"/>
        </w:rPr>
        <w:t>февраля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DF7B14">
        <w:rPr>
          <w:rFonts w:ascii="Times New Roman" w:hAnsi="Times New Roman"/>
          <w:b/>
          <w:sz w:val="24"/>
          <w:szCs w:val="24"/>
        </w:rPr>
        <w:t>4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DF7B14">
        <w:rPr>
          <w:rFonts w:ascii="Times New Roman" w:hAnsi="Times New Roman"/>
          <w:b/>
          <w:sz w:val="24"/>
          <w:szCs w:val="24"/>
        </w:rPr>
        <w:t>февраля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DF7B14">
        <w:rPr>
          <w:rFonts w:ascii="Times New Roman" w:hAnsi="Times New Roman"/>
          <w:b/>
          <w:sz w:val="24"/>
          <w:szCs w:val="24"/>
        </w:rPr>
        <w:t>25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DF7B14">
        <w:rPr>
          <w:rFonts w:ascii="Times New Roman" w:hAnsi="Times New Roman"/>
          <w:b/>
          <w:sz w:val="24"/>
          <w:szCs w:val="24"/>
        </w:rPr>
        <w:t>февраля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DF7B14">
        <w:rPr>
          <w:rFonts w:ascii="Times New Roman" w:hAnsi="Times New Roman"/>
          <w:b/>
          <w:sz w:val="24"/>
          <w:szCs w:val="24"/>
        </w:rPr>
        <w:t>25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DF7B14">
        <w:rPr>
          <w:rFonts w:ascii="Times New Roman" w:hAnsi="Times New Roman"/>
          <w:b/>
          <w:sz w:val="24"/>
          <w:szCs w:val="24"/>
        </w:rPr>
        <w:t>февраля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DF7B14">
        <w:rPr>
          <w:rFonts w:ascii="Times New Roman" w:hAnsi="Times New Roman"/>
          <w:b/>
          <w:sz w:val="24"/>
          <w:szCs w:val="24"/>
        </w:rPr>
        <w:t>19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DF7B14">
        <w:rPr>
          <w:rFonts w:ascii="Times New Roman" w:hAnsi="Times New Roman"/>
          <w:b/>
          <w:sz w:val="24"/>
          <w:szCs w:val="24"/>
        </w:rPr>
        <w:t>февраля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A555FC" w:rsidRPr="003624DA" w:rsidTr="003624DA">
        <w:trPr>
          <w:jc w:val="center"/>
        </w:trPr>
        <w:tc>
          <w:tcPr>
            <w:tcW w:w="3732" w:type="dxa"/>
          </w:tcPr>
          <w:p w:rsidR="00A555FC" w:rsidRDefault="00A55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A555FC" w:rsidRDefault="00A55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55FC" w:rsidRPr="003624DA" w:rsidTr="003624DA">
        <w:trPr>
          <w:jc w:val="center"/>
        </w:trPr>
        <w:tc>
          <w:tcPr>
            <w:tcW w:w="3732" w:type="dxa"/>
          </w:tcPr>
          <w:p w:rsidR="00A555FC" w:rsidRDefault="00A55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A555FC" w:rsidRDefault="00A55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55FC" w:rsidRPr="003624DA" w:rsidTr="003624DA">
        <w:trPr>
          <w:jc w:val="center"/>
        </w:trPr>
        <w:tc>
          <w:tcPr>
            <w:tcW w:w="3732" w:type="dxa"/>
          </w:tcPr>
          <w:p w:rsidR="00A555FC" w:rsidRDefault="00A55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A555FC" w:rsidRDefault="00DF7B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Семейное право</w:t>
            </w:r>
          </w:p>
        </w:tc>
      </w:tr>
      <w:tr w:rsidR="00A555FC" w:rsidRPr="003624DA" w:rsidTr="003624DA">
        <w:trPr>
          <w:jc w:val="center"/>
        </w:trPr>
        <w:tc>
          <w:tcPr>
            <w:tcW w:w="3732" w:type="dxa"/>
          </w:tcPr>
          <w:p w:rsidR="00A555FC" w:rsidRDefault="00A55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A555FC" w:rsidRDefault="00A55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A555FC" w:rsidRPr="003624DA" w:rsidTr="003624DA">
        <w:trPr>
          <w:jc w:val="center"/>
        </w:trPr>
        <w:tc>
          <w:tcPr>
            <w:tcW w:w="3732" w:type="dxa"/>
          </w:tcPr>
          <w:p w:rsidR="00A555FC" w:rsidRDefault="00A555F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A555FC" w:rsidRDefault="00A55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55FC" w:rsidRPr="003624DA" w:rsidTr="003624DA">
        <w:trPr>
          <w:jc w:val="center"/>
        </w:trPr>
        <w:tc>
          <w:tcPr>
            <w:tcW w:w="3732" w:type="dxa"/>
          </w:tcPr>
          <w:p w:rsidR="00A555FC" w:rsidRDefault="00A55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A555FC" w:rsidRDefault="00A55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55FC" w:rsidRPr="003624DA" w:rsidTr="003624DA">
        <w:trPr>
          <w:jc w:val="center"/>
        </w:trPr>
        <w:tc>
          <w:tcPr>
            <w:tcW w:w="3732" w:type="dxa"/>
          </w:tcPr>
          <w:p w:rsidR="00A555FC" w:rsidRDefault="00A55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A555FC" w:rsidRDefault="00A55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55FC" w:rsidRPr="003624DA" w:rsidTr="003624DA">
        <w:trPr>
          <w:jc w:val="center"/>
        </w:trPr>
        <w:tc>
          <w:tcPr>
            <w:tcW w:w="3732" w:type="dxa"/>
          </w:tcPr>
          <w:p w:rsidR="00A555FC" w:rsidRDefault="00A55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A555FC" w:rsidRDefault="00A55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55FC" w:rsidRPr="003624DA" w:rsidTr="003624DA">
        <w:trPr>
          <w:jc w:val="center"/>
        </w:trPr>
        <w:tc>
          <w:tcPr>
            <w:tcW w:w="3732" w:type="dxa"/>
          </w:tcPr>
          <w:p w:rsidR="00A555FC" w:rsidRDefault="00A55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A555FC" w:rsidRDefault="00A55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DF7B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F7B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семейному праву</w:t>
            </w:r>
            <w:r w:rsidR="00BB09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C90CFB" w:rsidRDefault="00C90CFB" w:rsidP="00C90CF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4"/>
          <w:szCs w:val="24"/>
        </w:rPr>
        <w:t>в феврале 2018 года</w:t>
      </w:r>
      <w:r>
        <w:rPr>
          <w:rStyle w:val="normaltextrun"/>
          <w:rFonts w:ascii="Times New Roman" w:hAnsi="Times New Roman"/>
          <w:sz w:val="24"/>
          <w:szCs w:val="24"/>
        </w:rPr>
        <w:t>!</w:t>
      </w:r>
    </w:p>
    <w:p w:rsidR="00C90CFB" w:rsidRDefault="00C90CFB" w:rsidP="00C90CF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C90CFB" w:rsidRDefault="00C90CFB" w:rsidP="00C90CFB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Конференции:</w:t>
      </w:r>
    </w:p>
    <w:p w:rsidR="00C90CFB" w:rsidRDefault="00C90CFB" w:rsidP="00C90CF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C90CFB" w:rsidRDefault="00C90CFB" w:rsidP="00C90CF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22 февраля.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4"/>
          <w:szCs w:val="24"/>
        </w:rPr>
        <w:t>«Культура, образование и искусство: актуальные вопросы развития наук в XXI веке» (К-57, РИНЦ)</w:t>
      </w:r>
    </w:p>
    <w:p w:rsidR="00C90CFB" w:rsidRDefault="00C90CFB" w:rsidP="00C90CF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23 февраля.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«Юриспруденция и основы правового поведения в современном  гражданском обществе» (Ю-57, РИНЦ)</w:t>
      </w:r>
    </w:p>
    <w:p w:rsidR="00C90CFB" w:rsidRDefault="00C90CFB" w:rsidP="00C90CF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24 февраля.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«Психология и педагогика в системе современного гуманитарного знания XXI века» (ПП-57, РИНЦ)</w:t>
      </w:r>
    </w:p>
    <w:p w:rsidR="00C90CFB" w:rsidRDefault="00C90CFB" w:rsidP="00C90CF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февраля.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«Экономика, управление и финансы: современные подходы и конкурентное развитие наук в XXI  веке» (Э-57, РИНЦ)</w:t>
      </w:r>
    </w:p>
    <w:p w:rsidR="00C90CFB" w:rsidRDefault="00C90CFB" w:rsidP="00C90CF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28 февраля.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4"/>
          <w:szCs w:val="24"/>
        </w:rPr>
        <w:t>«Интеграционные процессы мировой науки в XXI веке» (М-57, РИНЦ)</w:t>
      </w:r>
    </w:p>
    <w:p w:rsidR="00C90CFB" w:rsidRDefault="00C90CFB" w:rsidP="00C90CF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C90CFB" w:rsidRDefault="00C90CFB" w:rsidP="00C90CFB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Публикации:</w:t>
      </w:r>
    </w:p>
    <w:p w:rsidR="00C90CFB" w:rsidRDefault="00C90CFB" w:rsidP="00C90CF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C90CFB" w:rsidRDefault="00C90CFB" w:rsidP="00C90CF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№2/2018) </w:t>
      </w:r>
    </w:p>
    <w:p w:rsidR="00C90CFB" w:rsidRDefault="00C90CFB" w:rsidP="00C90CF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№2/2018) </w:t>
      </w:r>
    </w:p>
    <w:p w:rsidR="00C90CFB" w:rsidRDefault="00C90CFB" w:rsidP="00C90CF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№2/2018) </w:t>
      </w:r>
    </w:p>
    <w:p w:rsidR="00C90CFB" w:rsidRDefault="00C90CFB" w:rsidP="00C90CF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Уникальные исследования XXI века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№2/2018) </w:t>
      </w:r>
    </w:p>
    <w:p w:rsidR="00C90CFB" w:rsidRDefault="00C90CFB" w:rsidP="00C90CF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1-28 февраля.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4"/>
          <w:szCs w:val="24"/>
        </w:rPr>
        <w:t>Новая наука и интеграционные процессы в современной системе знаний</w:t>
      </w:r>
      <w:r>
        <w:rPr>
          <w:rStyle w:val="normaltextrun"/>
          <w:rFonts w:ascii="Times New Roman" w:hAnsi="Times New Roman"/>
          <w:sz w:val="24"/>
          <w:szCs w:val="24"/>
        </w:rPr>
        <w:t>» (РИНЦ)</w:t>
      </w:r>
    </w:p>
    <w:p w:rsidR="00C90CFB" w:rsidRDefault="00C90CFB" w:rsidP="00C90CF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C90CFB" w:rsidRDefault="00C90CFB" w:rsidP="00C90CFB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Конкурсы:</w:t>
      </w:r>
    </w:p>
    <w:p w:rsidR="00C90CFB" w:rsidRDefault="00C90CFB" w:rsidP="00C90CF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C90CFB" w:rsidRDefault="00C90CFB" w:rsidP="00C90CF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23 февраля. Международный (заочный) конкурс презентаций «</w:t>
      </w:r>
      <w:r>
        <w:rPr>
          <w:rStyle w:val="normaltextrun"/>
          <w:rFonts w:ascii="Times New Roman" w:hAnsi="Times New Roman"/>
          <w:b/>
          <w:sz w:val="24"/>
          <w:szCs w:val="24"/>
        </w:rPr>
        <w:t>Открытая Наука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C90CFB" w:rsidRDefault="00C90CFB" w:rsidP="00C90CF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24 февраля. Международный (заочный) конкурс «</w:t>
      </w:r>
      <w:r>
        <w:rPr>
          <w:rStyle w:val="normaltextrun"/>
          <w:rFonts w:ascii="Times New Roman" w:hAnsi="Times New Roman"/>
          <w:b/>
          <w:sz w:val="24"/>
          <w:szCs w:val="24"/>
        </w:rPr>
        <w:t>Методическая работа года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C90CFB" w:rsidRDefault="00C90CFB" w:rsidP="00C90CFB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февраля. Международный (заочный) конкурс  «</w:t>
      </w:r>
      <w:r>
        <w:rPr>
          <w:rStyle w:val="normaltextrun"/>
          <w:rFonts w:ascii="Times New Roman" w:hAnsi="Times New Roman"/>
          <w:b/>
          <w:sz w:val="24"/>
          <w:szCs w:val="24"/>
        </w:rPr>
        <w:t>Мировоззрение Науки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C90CFB" w:rsidRDefault="00C90CFB" w:rsidP="00C90CFB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C90CFB" w:rsidRDefault="00C90CFB" w:rsidP="00C90CFB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Олимпиады:</w:t>
      </w:r>
    </w:p>
    <w:p w:rsidR="00C90CFB" w:rsidRDefault="00C90CFB" w:rsidP="00C90CFB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C90CFB" w:rsidRDefault="00C90CFB" w:rsidP="00C90CFB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20-25 февраля.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семейному праву</w:t>
      </w:r>
    </w:p>
    <w:p w:rsidR="00C90CFB" w:rsidRDefault="00C90CFB" w:rsidP="00C90CFB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20-25 февраля.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управлению персоналом</w:t>
      </w:r>
    </w:p>
    <w:p w:rsidR="00C90CFB" w:rsidRDefault="00C90CFB" w:rsidP="00C90CFB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20-25 февраля.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геологии</w:t>
      </w:r>
    </w:p>
    <w:p w:rsidR="00C90CFB" w:rsidRDefault="00C90CFB" w:rsidP="00C90CF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22-27 февраля.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глобалистике</w:t>
      </w:r>
    </w:p>
    <w:p w:rsidR="00C90CFB" w:rsidRDefault="00C90CFB" w:rsidP="00C90CF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22-27 февраля.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трудовому праву</w:t>
      </w:r>
    </w:p>
    <w:p w:rsidR="00C90CFB" w:rsidRDefault="00C90CFB" w:rsidP="00C90CF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22-27 февраля.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психологии и педагогике</w:t>
      </w:r>
    </w:p>
    <w:p w:rsidR="00C90CFB" w:rsidRDefault="00C90CFB" w:rsidP="00C90CF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</w:p>
    <w:p w:rsidR="00C90CFB" w:rsidRDefault="00C90CFB" w:rsidP="00C90CFB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Подробности: на сайте on-tvor.ru  в разделе «</w:t>
      </w:r>
      <w:r>
        <w:rPr>
          <w:rStyle w:val="normaltextrun"/>
          <w:rFonts w:ascii="Times New Roman" w:hAnsi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hAnsi="Times New Roman"/>
          <w:sz w:val="24"/>
          <w:szCs w:val="24"/>
        </w:rPr>
        <w:t>».</w:t>
      </w:r>
    </w:p>
    <w:p w:rsidR="00C90CFB" w:rsidRDefault="00C90CFB" w:rsidP="00C90CFB">
      <w:pPr>
        <w:spacing w:after="0" w:line="240" w:lineRule="auto"/>
        <w:jc w:val="both"/>
        <w:rPr>
          <w:rFonts w:asciiTheme="minorHAnsi" w:eastAsiaTheme="minorEastAsia" w:hAnsiTheme="minorHAnsi" w:cstheme="minorBidi"/>
          <w:spacing w:val="-4"/>
        </w:rPr>
      </w:pPr>
    </w:p>
    <w:sectPr w:rsidR="00C90CFB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95963"/>
    <w:rsid w:val="001A32D1"/>
    <w:rsid w:val="001B6EDD"/>
    <w:rsid w:val="001C0EF2"/>
    <w:rsid w:val="001D030A"/>
    <w:rsid w:val="001D3766"/>
    <w:rsid w:val="001E392E"/>
    <w:rsid w:val="001F57C7"/>
    <w:rsid w:val="001F7AAB"/>
    <w:rsid w:val="00201AB2"/>
    <w:rsid w:val="0020508A"/>
    <w:rsid w:val="00210D36"/>
    <w:rsid w:val="00215CCA"/>
    <w:rsid w:val="00221B82"/>
    <w:rsid w:val="00223408"/>
    <w:rsid w:val="00226CE7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36ED1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3735"/>
    <w:rsid w:val="009E77E5"/>
    <w:rsid w:val="009F055F"/>
    <w:rsid w:val="009F4D39"/>
    <w:rsid w:val="009F7298"/>
    <w:rsid w:val="00A1222A"/>
    <w:rsid w:val="00A256CC"/>
    <w:rsid w:val="00A271E9"/>
    <w:rsid w:val="00A32310"/>
    <w:rsid w:val="00A53AAB"/>
    <w:rsid w:val="00A555FC"/>
    <w:rsid w:val="00A63699"/>
    <w:rsid w:val="00A6572E"/>
    <w:rsid w:val="00A72574"/>
    <w:rsid w:val="00A77372"/>
    <w:rsid w:val="00A87782"/>
    <w:rsid w:val="00A9564F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AF2E87"/>
    <w:rsid w:val="00AF52E5"/>
    <w:rsid w:val="00B03CAD"/>
    <w:rsid w:val="00B24D5D"/>
    <w:rsid w:val="00B33017"/>
    <w:rsid w:val="00B378A3"/>
    <w:rsid w:val="00B43C80"/>
    <w:rsid w:val="00B47494"/>
    <w:rsid w:val="00B62C40"/>
    <w:rsid w:val="00B706C9"/>
    <w:rsid w:val="00B743EF"/>
    <w:rsid w:val="00B85F56"/>
    <w:rsid w:val="00B97B23"/>
    <w:rsid w:val="00BA01DA"/>
    <w:rsid w:val="00BA1738"/>
    <w:rsid w:val="00BA4213"/>
    <w:rsid w:val="00BA7576"/>
    <w:rsid w:val="00BB0986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56B15"/>
    <w:rsid w:val="00C621CB"/>
    <w:rsid w:val="00C65917"/>
    <w:rsid w:val="00C6690C"/>
    <w:rsid w:val="00C6741D"/>
    <w:rsid w:val="00C723CA"/>
    <w:rsid w:val="00C86EA1"/>
    <w:rsid w:val="00C90CFB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D1A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B43F3"/>
    <w:rsid w:val="00DD18E1"/>
    <w:rsid w:val="00DE094F"/>
    <w:rsid w:val="00DE3B37"/>
    <w:rsid w:val="00DE4F32"/>
    <w:rsid w:val="00DF4C06"/>
    <w:rsid w:val="00DF7B14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73C1B"/>
    <w:rsid w:val="00F74BEA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dcterms:created xsi:type="dcterms:W3CDTF">2016-02-12T19:07:00Z</dcterms:created>
  <dcterms:modified xsi:type="dcterms:W3CDTF">2018-01-04T16:28:00Z</dcterms:modified>
</cp:coreProperties>
</file>