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C85FF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684C3B" w:rsidRPr="00684C3B">
        <w:rPr>
          <w:rFonts w:ascii="Arial" w:hAnsi="Arial"/>
          <w:b/>
          <w:szCs w:val="28"/>
          <w:lang w:val="en-US"/>
        </w:rPr>
        <w:t>V</w:t>
      </w:r>
      <w:r w:rsidR="00684C3B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361D50" w:rsidRDefault="00361D50" w:rsidP="00361D50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361D50">
        <w:rPr>
          <w:b/>
          <w:color w:val="000000"/>
          <w:sz w:val="30"/>
          <w:szCs w:val="30"/>
          <w:shd w:val="clear" w:color="auto" w:fill="FFFFFF"/>
        </w:rPr>
        <w:t>СИСТЕМА О</w:t>
      </w:r>
      <w:r>
        <w:rPr>
          <w:b/>
          <w:color w:val="000000"/>
          <w:sz w:val="30"/>
          <w:szCs w:val="30"/>
          <w:shd w:val="clear" w:color="auto" w:fill="FFFFFF"/>
        </w:rPr>
        <w:t>БРАЗОВАНИЯ И СОВРЕМЕННАЯ НАУКА:</w:t>
      </w:r>
    </w:p>
    <w:p w:rsidR="00774132" w:rsidRPr="00774132" w:rsidRDefault="00361D50" w:rsidP="00361D50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361D50">
        <w:rPr>
          <w:b/>
          <w:color w:val="000000"/>
          <w:sz w:val="30"/>
          <w:szCs w:val="30"/>
          <w:shd w:val="clear" w:color="auto" w:fill="FFFFFF"/>
        </w:rPr>
        <w:t>ПЕРСПЕКТИВЫ ЭФФЕКТИВНОЙ ИНТЕГРАЦИИ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C85FFA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ММ-55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B819C7" w:rsidRDefault="00B819C7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361D50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31</w:t>
      </w:r>
      <w:r w:rsidR="00A24F43">
        <w:rPr>
          <w:b/>
          <w:szCs w:val="28"/>
        </w:rPr>
        <w:t xml:space="preserve"> </w:t>
      </w:r>
      <w:r w:rsidR="00C85FFA">
        <w:rPr>
          <w:b/>
          <w:szCs w:val="28"/>
        </w:rPr>
        <w:t>марта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774132" w:rsidRDefault="00AB6418" w:rsidP="00A57B8A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361D50" w:rsidRPr="00361D50" w:rsidRDefault="00361D50" w:rsidP="00361D50">
      <w:pPr>
        <w:pStyle w:val="a5"/>
        <w:jc w:val="center"/>
        <w:rPr>
          <w:b/>
          <w:color w:val="000000"/>
          <w:szCs w:val="28"/>
          <w:shd w:val="clear" w:color="auto" w:fill="FFFFFF"/>
        </w:rPr>
      </w:pPr>
      <w:r w:rsidRPr="00361D50">
        <w:rPr>
          <w:b/>
          <w:color w:val="000000"/>
          <w:szCs w:val="28"/>
          <w:shd w:val="clear" w:color="auto" w:fill="FFFFFF"/>
        </w:rPr>
        <w:t>СИСТЕМА ОБРАЗОВАНИЯ И СОВРЕМЕННАЯ НАУКА:</w:t>
      </w:r>
    </w:p>
    <w:p w:rsidR="00B819C7" w:rsidRDefault="00361D50" w:rsidP="00361D50">
      <w:pPr>
        <w:pStyle w:val="a5"/>
        <w:widowControl/>
        <w:jc w:val="center"/>
        <w:rPr>
          <w:b/>
          <w:color w:val="000000"/>
          <w:szCs w:val="28"/>
          <w:shd w:val="clear" w:color="auto" w:fill="FFFFFF"/>
        </w:rPr>
      </w:pPr>
      <w:r w:rsidRPr="00361D50">
        <w:rPr>
          <w:b/>
          <w:color w:val="000000"/>
          <w:szCs w:val="28"/>
          <w:shd w:val="clear" w:color="auto" w:fill="FFFFFF"/>
        </w:rPr>
        <w:t>ПЕРСПЕКТИВЫ ЭФФЕКТИВНОЙ ИНТЕГРАЦИИ</w:t>
      </w:r>
    </w:p>
    <w:p w:rsidR="00361D50" w:rsidRPr="00082F93" w:rsidRDefault="00361D50" w:rsidP="00361D50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29. 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33. Музыка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1E66EA" w:rsidRDefault="001E66EA" w:rsidP="001E66EA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63. IT (Информационные технологии)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64. Web-дизайн</w:t>
      </w:r>
    </w:p>
    <w:p w:rsidR="001E66EA" w:rsidRDefault="001E66EA" w:rsidP="001E66E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1E66EA" w:rsidSect="001E66EA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</w:p>
    <w:p w:rsidR="00A919B3" w:rsidRDefault="00A919B3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B819C7" w:rsidRDefault="00B819C7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361D50" w:rsidRDefault="00361D50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361D50" w:rsidRDefault="00361D50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361D50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31</w:t>
      </w:r>
      <w:r w:rsidR="00B819C7">
        <w:rPr>
          <w:b/>
          <w:spacing w:val="-4"/>
          <w:sz w:val="24"/>
          <w:szCs w:val="24"/>
        </w:rPr>
        <w:t xml:space="preserve"> </w:t>
      </w:r>
      <w:r w:rsidR="00C85FFA">
        <w:rPr>
          <w:b/>
          <w:spacing w:val="-4"/>
          <w:sz w:val="24"/>
          <w:szCs w:val="24"/>
        </w:rPr>
        <w:t>марта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4132" w:rsidRPr="00A57B8A" w:rsidRDefault="00774132" w:rsidP="00A57B8A">
      <w:pPr>
        <w:pStyle w:val="a5"/>
        <w:jc w:val="both"/>
        <w:rPr>
          <w:sz w:val="24"/>
          <w:szCs w:val="24"/>
        </w:rPr>
      </w:pPr>
    </w:p>
    <w:p w:rsidR="00B165A7" w:rsidRPr="00D15C53" w:rsidRDefault="00B165A7" w:rsidP="0077413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361D50">
        <w:rPr>
          <w:rFonts w:eastAsiaTheme="minorEastAsia"/>
          <w:b/>
          <w:i/>
          <w:color w:val="000000" w:themeColor="text1"/>
          <w:sz w:val="24"/>
          <w:szCs w:val="24"/>
        </w:rPr>
        <w:t>30</w:t>
      </w:r>
      <w:r w:rsidR="00A919B3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85FFA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C85FFA">
        <w:rPr>
          <w:b/>
          <w:spacing w:val="-4"/>
          <w:sz w:val="24"/>
          <w:szCs w:val="24"/>
        </w:rPr>
        <w:t>ММ-55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C85FFA">
        <w:rPr>
          <w:b/>
          <w:spacing w:val="-4"/>
          <w:sz w:val="24"/>
          <w:szCs w:val="24"/>
        </w:rPr>
        <w:t>ММ-55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85FFA">
        <w:rPr>
          <w:b/>
          <w:spacing w:val="-4"/>
          <w:sz w:val="24"/>
          <w:szCs w:val="24"/>
        </w:rPr>
        <w:t>ММ-55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85FF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ММ-55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774132" w:rsidRDefault="00B165A7" w:rsidP="0077413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85FFA">
        <w:rPr>
          <w:b/>
          <w:spacing w:val="-4"/>
          <w:sz w:val="24"/>
          <w:szCs w:val="24"/>
        </w:rPr>
        <w:t>ММ-55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85FFA">
        <w:rPr>
          <w:b/>
          <w:spacing w:val="-4"/>
          <w:sz w:val="24"/>
          <w:szCs w:val="24"/>
        </w:rPr>
        <w:t>ММ-55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C85FFA">
        <w:rPr>
          <w:b/>
          <w:spacing w:val="-4"/>
          <w:sz w:val="24"/>
          <w:szCs w:val="24"/>
        </w:rPr>
        <w:t>марта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Pr="00774132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Pr="00774132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C85FFA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ММ-55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C85FFA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ММ-55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361D50" w:rsidP="00A9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31</w:t>
            </w:r>
            <w:bookmarkStart w:id="0" w:name="_GoBack"/>
            <w:bookmarkEnd w:id="0"/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C85FF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марта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85F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ММ-55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C85FF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апреля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19B3" w:rsidRDefault="00A919B3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19B3" w:rsidRDefault="00A919B3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74132" w:rsidRDefault="00774132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C85FFA" w:rsidRDefault="00C85FFA" w:rsidP="00C85FFA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85FFA" w:rsidRPr="005E5936" w:rsidRDefault="00C85FFA" w:rsidP="00C85FFA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C85FFA" w:rsidRPr="005E5936" w:rsidRDefault="00C85FFA" w:rsidP="00C85F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C85FFA" w:rsidRPr="00324A6C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C85FFA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C85FFA" w:rsidRPr="00324A6C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C85FFA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85F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85FFA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85FFA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5FFA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C85FFA" w:rsidRPr="005E5936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85FFA" w:rsidRDefault="00C85FFA" w:rsidP="00C85F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C85FFA" w:rsidRPr="005E5936" w:rsidRDefault="00C85FFA" w:rsidP="00C85F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C85FFA" w:rsidRPr="005E5936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85FFA" w:rsidRDefault="00C85FFA" w:rsidP="00C85F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C85FFA" w:rsidRPr="008B63FE" w:rsidRDefault="00C85FFA" w:rsidP="00C85F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85FFA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85F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85FFA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85FFA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Power of Education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C85FFA" w:rsidRPr="008B63FE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85FFA" w:rsidRDefault="00C85FFA" w:rsidP="00C85F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C85FFA" w:rsidRPr="008B63FE" w:rsidRDefault="00C85FFA" w:rsidP="00C85F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C85FFA" w:rsidRPr="008B63FE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85FFA" w:rsidRPr="00C41946" w:rsidRDefault="00C85FFA" w:rsidP="00C85FF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C85FFA" w:rsidRPr="00242DFE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C85FFA" w:rsidRDefault="00C85FFA" w:rsidP="00C85FF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2D45" w:rsidRPr="00684C3B" w:rsidRDefault="00C85FFA" w:rsidP="00C85FFA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F22D45" w:rsidRPr="00684C3B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D1D" w:rsidRDefault="00DF7D1D" w:rsidP="004402DE">
      <w:pPr>
        <w:spacing w:after="0" w:line="240" w:lineRule="auto"/>
      </w:pPr>
      <w:r>
        <w:separator/>
      </w:r>
    </w:p>
  </w:endnote>
  <w:endnote w:type="continuationSeparator" w:id="0">
    <w:p w:rsidR="00DF7D1D" w:rsidRDefault="00DF7D1D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D1D" w:rsidRDefault="00DF7D1D" w:rsidP="004402DE">
      <w:pPr>
        <w:spacing w:after="0" w:line="240" w:lineRule="auto"/>
      </w:pPr>
      <w:r>
        <w:separator/>
      </w:r>
    </w:p>
  </w:footnote>
  <w:footnote w:type="continuationSeparator" w:id="0">
    <w:p w:rsidR="00DF7D1D" w:rsidRDefault="00DF7D1D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0A63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66EA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1D50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5ABE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578EB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4C3B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132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19B3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19C7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5FFA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DF7D1D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748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CCD4-6A5D-4E2D-9C1D-B25E6DA9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8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517</cp:revision>
  <cp:lastPrinted>2016-12-27T17:35:00Z</cp:lastPrinted>
  <dcterms:created xsi:type="dcterms:W3CDTF">2014-12-16T13:41:00Z</dcterms:created>
  <dcterms:modified xsi:type="dcterms:W3CDTF">2026-03-01T10:08:00Z</dcterms:modified>
</cp:coreProperties>
</file>