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70352" w:rsidRDefault="00A70352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ИНТЕГРАЦИЯ ТЕОРИИ И ПРАКТИКИ</w:t>
      </w:r>
    </w:p>
    <w:p w:rsidR="001D6DEA" w:rsidRDefault="00A70352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A70352">
        <w:rPr>
          <w:rFonts w:eastAsia="Batang"/>
          <w:b/>
          <w:caps/>
          <w:szCs w:val="28"/>
        </w:rPr>
        <w:t>МИРОВОГО НАУЧНОГО ЗНАНИЯ В ХХI ВЕКЕ</w:t>
      </w:r>
    </w:p>
    <w:p w:rsidR="00A70352" w:rsidRDefault="00A7035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70352">
        <w:rPr>
          <w:rFonts w:ascii="Arial" w:hAnsi="Arial"/>
          <w:b/>
          <w:szCs w:val="28"/>
        </w:rPr>
        <w:t>М</w:t>
      </w:r>
      <w:r w:rsidR="002C1E7F">
        <w:rPr>
          <w:rFonts w:ascii="Arial" w:hAnsi="Arial"/>
          <w:b/>
          <w:szCs w:val="28"/>
        </w:rPr>
        <w:t>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7035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1D6DEA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703C7" w:rsidRDefault="00E703C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70352" w:rsidRDefault="00280C69" w:rsidP="00A7035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A70352">
        <w:rPr>
          <w:rFonts w:eastAsia="Batang"/>
          <w:b/>
          <w:caps/>
          <w:szCs w:val="28"/>
        </w:rPr>
        <w:t>ИНТЕГРАЦИЯ ТЕОРИИ И ПРАКТИКИ</w:t>
      </w:r>
    </w:p>
    <w:p w:rsidR="00A70352" w:rsidRDefault="00A70352" w:rsidP="00A70352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A70352">
        <w:rPr>
          <w:rFonts w:eastAsia="Batang"/>
          <w:b/>
          <w:caps/>
          <w:szCs w:val="28"/>
        </w:rPr>
        <w:t>МИРОВОГО НАУЧНОГО ЗНАНИЯ В ХХI ВЕКЕ</w:t>
      </w:r>
    </w:p>
    <w:p w:rsidR="00B36EDA" w:rsidRDefault="00B36E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34. Нанотехнологии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3C0CDA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 w:rsidRPr="003C0CDA">
        <w:rPr>
          <w:spacing w:val="-4"/>
          <w:sz w:val="24"/>
          <w:szCs w:val="24"/>
        </w:rPr>
        <w:t>Секция 64. Web– дизайн</w:t>
      </w:r>
    </w:p>
    <w:p w:rsidR="003C0CDA" w:rsidRDefault="003C0CDA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A70352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1D6DEA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70352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70352">
        <w:rPr>
          <w:b/>
          <w:spacing w:val="-4"/>
          <w:sz w:val="24"/>
          <w:szCs w:val="24"/>
        </w:rPr>
        <w:t>М-32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70352">
        <w:rPr>
          <w:b/>
          <w:spacing w:val="-4"/>
          <w:sz w:val="24"/>
          <w:szCs w:val="24"/>
        </w:rPr>
        <w:t>М-32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0352">
        <w:rPr>
          <w:b/>
          <w:spacing w:val="-4"/>
          <w:sz w:val="24"/>
          <w:szCs w:val="24"/>
        </w:rPr>
        <w:t>М-32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03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0352">
        <w:rPr>
          <w:b/>
          <w:spacing w:val="-4"/>
          <w:sz w:val="24"/>
          <w:szCs w:val="24"/>
        </w:rPr>
        <w:t>М-32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0352">
        <w:rPr>
          <w:b/>
          <w:spacing w:val="-4"/>
          <w:sz w:val="24"/>
          <w:szCs w:val="24"/>
        </w:rPr>
        <w:t>М-32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703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7035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D6513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70352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0352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A703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журнала индексируются в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аукометрической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(с размещением в электронной библиотеке eLibrary) и в наукометрической базе Goggle Scholar (с размещением в электронной библиотеке Cyber-Leninka) с января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 Time</w:t>
      </w:r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A70352">
        <w:rPr>
          <w:rFonts w:ascii="Times New Roman" w:hAnsi="Times New Roman"/>
          <w:b/>
          <w:color w:val="000000" w:themeColor="text1"/>
          <w:sz w:val="24"/>
          <w:szCs w:val="24"/>
        </w:rPr>
        <w:t>М-32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 Time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03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4DD6" w:rsidRP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44DD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44DD6" w:rsidRDefault="00D44DD6" w:rsidP="00D44D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D44DD6" w:rsidRDefault="00D44DD6" w:rsidP="00D44D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A41" w:rsidRDefault="00481A41" w:rsidP="00481A4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81A41" w:rsidRDefault="00481A41" w:rsidP="00481A4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1A41" w:rsidRDefault="00481A41" w:rsidP="00481A4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A41" w:rsidRDefault="00481A41" w:rsidP="00481A4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1A41" w:rsidRDefault="00481A41" w:rsidP="00481A4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81A41" w:rsidRDefault="00481A41" w:rsidP="00481A4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481A41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00EC9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79D6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734DE"/>
    <w:rsid w:val="00D83A3B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2015-12-04T15:25:00Z</cp:lastPrinted>
  <dcterms:created xsi:type="dcterms:W3CDTF">2015-12-12T10:49:00Z</dcterms:created>
  <dcterms:modified xsi:type="dcterms:W3CDTF">2015-12-12T15:17:00Z</dcterms:modified>
</cp:coreProperties>
</file>